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69C" w:rsidRDefault="000301F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DC269C" w:rsidRPr="00AB49D0" w:rsidRDefault="00DC269C">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16"/>
          <w:szCs w:val="28"/>
        </w:rPr>
      </w:pPr>
    </w:p>
    <w:p w:rsidR="00DC269C" w:rsidRDefault="000301F8">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DC269C" w:rsidRPr="00AB49D0" w:rsidRDefault="00DC269C">
      <w:pPr>
        <w:pBdr>
          <w:top w:val="single" w:sz="36" w:space="1" w:color="000000"/>
          <w:left w:val="single" w:sz="36" w:space="4" w:color="000000"/>
          <w:bottom w:val="single" w:sz="36" w:space="1" w:color="000000"/>
          <w:right w:val="single" w:sz="36" w:space="4" w:color="000000"/>
        </w:pBdr>
        <w:rPr>
          <w:rFonts w:ascii="Calibri" w:eastAsia="Calibri" w:hAnsi="Calibri" w:cs="Calibri"/>
          <w:b/>
          <w:sz w:val="14"/>
          <w:szCs w:val="28"/>
        </w:rPr>
      </w:pPr>
    </w:p>
    <w:p w:rsidR="00DC269C" w:rsidRDefault="000301F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DC269C" w:rsidRDefault="000301F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004E17E8">
        <w:rPr>
          <w:rFonts w:ascii="Calibri" w:eastAsia="Calibri" w:hAnsi="Calibri" w:cs="Calibri"/>
          <w:b/>
          <w:sz w:val="28"/>
          <w:szCs w:val="28"/>
        </w:rPr>
        <w:t>111</w:t>
      </w:r>
      <w:r>
        <w:rPr>
          <w:rFonts w:ascii="Calibri" w:eastAsia="Calibri" w:hAnsi="Calibri" w:cs="Calibri"/>
          <w:b/>
          <w:sz w:val="28"/>
          <w:szCs w:val="28"/>
        </w:rPr>
        <w:t>-23 (CAGEG-</w:t>
      </w:r>
      <w:r w:rsidR="004E17E8">
        <w:rPr>
          <w:rFonts w:ascii="Calibri" w:eastAsia="Calibri" w:hAnsi="Calibri" w:cs="Calibri"/>
          <w:b/>
          <w:sz w:val="28"/>
          <w:szCs w:val="28"/>
        </w:rPr>
        <w:t>111</w:t>
      </w:r>
      <w:r>
        <w:rPr>
          <w:rFonts w:ascii="Calibri" w:eastAsia="Calibri" w:hAnsi="Calibri" w:cs="Calibri"/>
          <w:b/>
          <w:sz w:val="28"/>
          <w:szCs w:val="28"/>
        </w:rPr>
        <w:t>/2023)</w:t>
      </w:r>
    </w:p>
    <w:p w:rsidR="00DC269C" w:rsidRPr="00AB49D0" w:rsidRDefault="000301F8" w:rsidP="00AB49D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ADQUISICIÓN DE VESTUARIO Y UNIFORMES</w:t>
      </w:r>
    </w:p>
    <w:p w:rsidR="00DC269C" w:rsidRDefault="00DC269C">
      <w:pPr>
        <w:tabs>
          <w:tab w:val="left" w:pos="4200"/>
        </w:tabs>
        <w:rPr>
          <w:rFonts w:ascii="Calibri" w:eastAsia="Calibri" w:hAnsi="Calibri" w:cs="Calibri"/>
          <w:sz w:val="20"/>
          <w:szCs w:val="20"/>
        </w:rPr>
      </w:pPr>
    </w:p>
    <w:p w:rsidR="00DC269C" w:rsidRDefault="000301F8">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DC269C" w:rsidRDefault="00DC269C">
      <w:pPr>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DC269C" w:rsidRDefault="000301F8">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DC269C" w:rsidRDefault="000301F8">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DC269C" w:rsidRDefault="00DC269C">
      <w:pPr>
        <w:jc w:val="both"/>
        <w:rPr>
          <w:rFonts w:ascii="Calibri" w:eastAsia="Calibri" w:hAnsi="Calibri" w:cs="Calibri"/>
          <w:sz w:val="22"/>
          <w:szCs w:val="22"/>
        </w:rPr>
      </w:pPr>
    </w:p>
    <w:p w:rsidR="00DC269C" w:rsidRDefault="000301F8">
      <w:pPr>
        <w:pBdr>
          <w:top w:val="nil"/>
          <w:left w:val="nil"/>
          <w:bottom w:val="nil"/>
          <w:right w:val="nil"/>
          <w:between w:val="nil"/>
        </w:pBdr>
        <w:spacing w:before="2" w:after="2"/>
        <w:jc w:val="both"/>
        <w:rPr>
          <w:rFonts w:ascii="Calibri" w:eastAsia="Calibri" w:hAnsi="Calibri" w:cs="Calibri"/>
          <w:color w:val="000000"/>
          <w:sz w:val="22"/>
          <w:szCs w:val="22"/>
        </w:rPr>
      </w:pPr>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DC269C" w:rsidRDefault="00DC269C">
      <w:pPr>
        <w:pBdr>
          <w:top w:val="nil"/>
          <w:left w:val="nil"/>
          <w:bottom w:val="nil"/>
          <w:right w:val="nil"/>
          <w:between w:val="nil"/>
        </w:pBdr>
        <w:spacing w:before="2" w:after="2"/>
        <w:jc w:val="both"/>
        <w:rPr>
          <w:rFonts w:ascii="Calibri" w:eastAsia="Calibri" w:hAnsi="Calibri" w:cs="Calibri"/>
          <w:color w:val="000000"/>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DC269C" w:rsidRDefault="00DC269C">
      <w:pPr>
        <w:jc w:val="both"/>
        <w:rPr>
          <w:rFonts w:ascii="Calibri" w:eastAsia="Calibri" w:hAnsi="Calibri" w:cs="Calibri"/>
          <w:sz w:val="22"/>
          <w:szCs w:val="22"/>
        </w:rPr>
      </w:pPr>
    </w:p>
    <w:p w:rsidR="000301F8" w:rsidRDefault="000301F8">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0301F8" w:rsidRDefault="000301F8">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DC269C" w:rsidRDefault="000301F8">
      <w:pPr>
        <w:jc w:val="both"/>
        <w:rPr>
          <w:rFonts w:ascii="Calibri" w:eastAsia="Calibri" w:hAnsi="Calibri" w:cs="Calibri"/>
          <w:sz w:val="22"/>
          <w:szCs w:val="22"/>
        </w:rPr>
      </w:pPr>
      <w:r>
        <w:rPr>
          <w:rFonts w:ascii="Calibri" w:eastAsia="Calibri" w:hAnsi="Calibri" w:cs="Calibri"/>
          <w:b/>
          <w:sz w:val="22"/>
          <w:szCs w:val="22"/>
        </w:rPr>
        <w:lastRenderedPageBreak/>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DC269C" w:rsidRDefault="00DC269C">
      <w:pPr>
        <w:pBdr>
          <w:top w:val="nil"/>
          <w:left w:val="nil"/>
          <w:bottom w:val="nil"/>
          <w:right w:val="nil"/>
          <w:between w:val="nil"/>
        </w:pBdr>
        <w:spacing w:before="2" w:after="2"/>
        <w:jc w:val="both"/>
        <w:rPr>
          <w:rFonts w:ascii="Calibri" w:eastAsia="Calibri" w:hAnsi="Calibri" w:cs="Calibri"/>
          <w:b/>
          <w:color w:val="000000"/>
          <w:sz w:val="22"/>
          <w:szCs w:val="22"/>
        </w:rPr>
      </w:pPr>
    </w:p>
    <w:p w:rsidR="00DC269C" w:rsidRDefault="000301F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w:t>
      </w:r>
      <w:r w:rsidRPr="00AB49D0">
        <w:rPr>
          <w:rFonts w:ascii="Calibri" w:eastAsia="Calibri" w:hAnsi="Calibri" w:cs="Calibri"/>
          <w:b/>
          <w:color w:val="000000"/>
          <w:sz w:val="22"/>
          <w:szCs w:val="22"/>
        </w:rPr>
        <w:t>-</w:t>
      </w:r>
      <w:r w:rsidR="00AB49D0" w:rsidRPr="00AB49D0">
        <w:rPr>
          <w:rFonts w:ascii="Calibri" w:eastAsia="Calibri" w:hAnsi="Calibri" w:cs="Calibri"/>
          <w:b/>
          <w:color w:val="000000"/>
          <w:sz w:val="22"/>
          <w:szCs w:val="22"/>
        </w:rPr>
        <w:t>111</w:t>
      </w:r>
      <w:r w:rsidRPr="00AB49D0">
        <w:rPr>
          <w:rFonts w:ascii="Calibri" w:eastAsia="Calibri" w:hAnsi="Calibri" w:cs="Calibri"/>
          <w:b/>
          <w:color w:val="000000"/>
          <w:sz w:val="22"/>
          <w:szCs w:val="22"/>
        </w:rPr>
        <w:t>-23</w:t>
      </w:r>
      <w:r>
        <w:rPr>
          <w:rFonts w:ascii="Calibri" w:eastAsia="Calibri" w:hAnsi="Calibri" w:cs="Calibri"/>
          <w:b/>
          <w:color w:val="000000"/>
          <w:sz w:val="22"/>
          <w:szCs w:val="22"/>
        </w:rPr>
        <w:t xml:space="preserve"> (CAGEG-</w:t>
      </w:r>
      <w:r w:rsidR="00AB49D0">
        <w:rPr>
          <w:rFonts w:ascii="Calibri" w:eastAsia="Calibri" w:hAnsi="Calibri" w:cs="Calibri"/>
          <w:b/>
          <w:color w:val="000000"/>
          <w:sz w:val="22"/>
          <w:szCs w:val="22"/>
        </w:rPr>
        <w:t>111</w:t>
      </w:r>
      <w:r>
        <w:rPr>
          <w:rFonts w:ascii="Calibri" w:eastAsia="Calibri" w:hAnsi="Calibri" w:cs="Calibri"/>
          <w:b/>
          <w:color w:val="000000"/>
          <w:sz w:val="22"/>
          <w:szCs w:val="22"/>
        </w:rPr>
        <w:t xml:space="preserve">/2023), para la Adquisición de </w:t>
      </w:r>
      <w:r w:rsidRPr="00AB49D0">
        <w:rPr>
          <w:rFonts w:ascii="Calibri" w:eastAsia="Calibri" w:hAnsi="Calibri" w:cs="Calibri"/>
          <w:b/>
          <w:color w:val="000000"/>
          <w:sz w:val="22"/>
          <w:szCs w:val="22"/>
        </w:rPr>
        <w:t>Vestuario y Uniformes, correspondiente al programa operativo anual de compras del tercer trimestre 2023,</w:t>
      </w:r>
      <w:r>
        <w:rPr>
          <w:rFonts w:ascii="Calibri" w:eastAsia="Calibri" w:hAnsi="Calibri" w:cs="Calibri"/>
          <w:color w:val="000000"/>
          <w:sz w:val="22"/>
          <w:szCs w:val="22"/>
        </w:rPr>
        <w:t xml:space="preserve"> bajo las siguientes:</w:t>
      </w:r>
    </w:p>
    <w:p w:rsidR="00DC269C" w:rsidRDefault="000301F8">
      <w:pPr>
        <w:pStyle w:val="Ttulo2"/>
        <w:rPr>
          <w:rFonts w:ascii="Calibri" w:eastAsia="Calibri" w:hAnsi="Calibri" w:cs="Calibri"/>
          <w:sz w:val="28"/>
          <w:szCs w:val="28"/>
        </w:rPr>
      </w:pPr>
      <w:r>
        <w:rPr>
          <w:rFonts w:ascii="Calibri" w:eastAsia="Calibri" w:hAnsi="Calibri" w:cs="Calibri"/>
          <w:sz w:val="28"/>
          <w:szCs w:val="28"/>
        </w:rPr>
        <w:t>B a s e s</w:t>
      </w:r>
    </w:p>
    <w:p w:rsidR="00DC269C" w:rsidRDefault="000301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DC269C" w:rsidRDefault="00DC269C">
      <w:pPr>
        <w:jc w:val="both"/>
        <w:rPr>
          <w:rFonts w:ascii="Calibri" w:eastAsia="Calibri" w:hAnsi="Calibri" w:cs="Calibri"/>
          <w:sz w:val="20"/>
          <w:szCs w:val="20"/>
        </w:rPr>
      </w:pPr>
    </w:p>
    <w:p w:rsidR="00DC269C" w:rsidRDefault="000301F8">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0301F8">
        <w:rPr>
          <w:rFonts w:ascii="Calibri" w:eastAsia="Calibri" w:hAnsi="Calibri" w:cs="Calibri"/>
          <w:sz w:val="22"/>
          <w:szCs w:val="22"/>
        </w:rPr>
        <w:t xml:space="preserve">según </w:t>
      </w:r>
      <w:r w:rsidRPr="000301F8">
        <w:rPr>
          <w:rFonts w:ascii="Calibri" w:eastAsia="Calibri" w:hAnsi="Calibri" w:cs="Calibri"/>
          <w:b/>
          <w:sz w:val="22"/>
          <w:szCs w:val="22"/>
        </w:rPr>
        <w:t>Anexo I.</w:t>
      </w:r>
    </w:p>
    <w:p w:rsidR="00DC269C" w:rsidRPr="00504CAA" w:rsidRDefault="00DC269C">
      <w:pPr>
        <w:pBdr>
          <w:top w:val="nil"/>
          <w:left w:val="nil"/>
          <w:bottom w:val="nil"/>
          <w:right w:val="nil"/>
          <w:between w:val="nil"/>
        </w:pBdr>
        <w:ind w:left="277"/>
        <w:jc w:val="both"/>
        <w:rPr>
          <w:rFonts w:ascii="Calibri" w:eastAsia="Calibri" w:hAnsi="Calibri" w:cs="Calibri"/>
          <w:color w:val="000000"/>
          <w:sz w:val="16"/>
          <w:szCs w:val="22"/>
        </w:rPr>
      </w:pPr>
    </w:p>
    <w:p w:rsidR="00DC269C" w:rsidRDefault="000301F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w:t>
      </w:r>
      <w:r w:rsidRPr="004B2279">
        <w:rPr>
          <w:rFonts w:ascii="Calibri" w:eastAsia="Calibri" w:hAnsi="Calibri" w:cs="Calibri"/>
          <w:b/>
          <w:color w:val="000000"/>
          <w:sz w:val="22"/>
          <w:szCs w:val="22"/>
        </w:rPr>
        <w:t>y los Anexos I, I-A, A, AB, B, C, D, E, F</w:t>
      </w:r>
      <w:r w:rsidR="00AB49D0" w:rsidRPr="004B2279">
        <w:rPr>
          <w:rFonts w:ascii="Calibri" w:eastAsia="Calibri" w:hAnsi="Calibri" w:cs="Calibri"/>
          <w:b/>
          <w:color w:val="000000"/>
          <w:sz w:val="22"/>
          <w:szCs w:val="22"/>
        </w:rPr>
        <w:t>, G, H, J, K, L</w:t>
      </w:r>
      <w:r w:rsidRPr="004B2279">
        <w:rPr>
          <w:rFonts w:ascii="Calibri" w:eastAsia="Calibri" w:hAnsi="Calibri" w:cs="Calibri"/>
          <w:b/>
          <w:color w:val="000000"/>
          <w:sz w:val="22"/>
          <w:szCs w:val="22"/>
        </w:rPr>
        <w:t xml:space="preserve"> y R,</w:t>
      </w:r>
      <w:r w:rsidRPr="004B2279">
        <w:rPr>
          <w:rFonts w:ascii="Calibri" w:eastAsia="Calibri" w:hAnsi="Calibri" w:cs="Calibri"/>
          <w:color w:val="000000"/>
          <w:sz w:val="22"/>
          <w:szCs w:val="22"/>
        </w:rPr>
        <w:t xml:space="preserve"> que incluyen las especificaciones, características y demás</w:t>
      </w:r>
      <w:r>
        <w:rPr>
          <w:rFonts w:ascii="Calibri" w:eastAsia="Calibri" w:hAnsi="Calibri" w:cs="Calibri"/>
          <w:color w:val="000000"/>
          <w:sz w:val="22"/>
          <w:szCs w:val="22"/>
        </w:rPr>
        <w:t xml:space="preserve"> términos de la presente licitación en forma detallada en la Dirección de Adquisiciones, o en su caso solicitar la información en los teléfonos 01 (473) 73 </w:t>
      </w:r>
      <w:r w:rsidRPr="000301F8">
        <w:rPr>
          <w:rFonts w:ascii="Calibri" w:eastAsia="Calibri" w:hAnsi="Calibri" w:cs="Calibri"/>
          <w:color w:val="000000"/>
          <w:sz w:val="22"/>
          <w:szCs w:val="22"/>
        </w:rPr>
        <w:t>53400 Ext. 1616 con la C. Claudia B</w:t>
      </w:r>
      <w:r>
        <w:rPr>
          <w:rFonts w:ascii="Calibri" w:eastAsia="Calibri" w:hAnsi="Calibri" w:cs="Calibri"/>
          <w:color w:val="000000"/>
          <w:sz w:val="22"/>
          <w:szCs w:val="22"/>
        </w:rPr>
        <w:t>erenice Ruiz Cervantes.</w:t>
      </w:r>
    </w:p>
    <w:p w:rsidR="00DC269C" w:rsidRDefault="00DC269C">
      <w:pPr>
        <w:pBdr>
          <w:top w:val="nil"/>
          <w:left w:val="nil"/>
          <w:bottom w:val="nil"/>
          <w:right w:val="nil"/>
          <w:between w:val="nil"/>
        </w:pBdr>
        <w:jc w:val="both"/>
        <w:rPr>
          <w:rFonts w:ascii="Calibri" w:eastAsia="Calibri" w:hAnsi="Calibri" w:cs="Calibri"/>
          <w:color w:val="000000"/>
          <w:sz w:val="20"/>
          <w:szCs w:val="20"/>
        </w:rPr>
      </w:pPr>
    </w:p>
    <w:p w:rsidR="00DC269C" w:rsidRDefault="000301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DC269C" w:rsidRDefault="00DC269C">
      <w:pPr>
        <w:jc w:val="both"/>
        <w:rPr>
          <w:rFonts w:ascii="Calibri" w:eastAsia="Calibri" w:hAnsi="Calibri" w:cs="Calibri"/>
          <w:b/>
          <w:i/>
          <w:sz w:val="22"/>
          <w:szCs w:val="22"/>
        </w:rPr>
      </w:pPr>
    </w:p>
    <w:p w:rsidR="00DC269C" w:rsidRDefault="000301F8">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AB49D0">
        <w:rPr>
          <w:rFonts w:ascii="Calibri" w:eastAsia="Calibri" w:hAnsi="Calibri" w:cs="Calibri"/>
          <w:b/>
          <w:sz w:val="22"/>
          <w:szCs w:val="22"/>
        </w:rPr>
        <w:t>14</w:t>
      </w:r>
      <w:r>
        <w:rPr>
          <w:rFonts w:ascii="Calibri" w:eastAsia="Calibri" w:hAnsi="Calibri" w:cs="Calibri"/>
          <w:b/>
          <w:sz w:val="22"/>
          <w:szCs w:val="22"/>
        </w:rPr>
        <w:t xml:space="preserve"> de diciembre de 2023</w:t>
      </w:r>
      <w:r>
        <w:rPr>
          <w:rFonts w:ascii="Calibri" w:eastAsia="Calibri" w:hAnsi="Calibri" w:cs="Calibri"/>
          <w:sz w:val="22"/>
          <w:szCs w:val="22"/>
        </w:rPr>
        <w:t xml:space="preserve">, a las </w:t>
      </w:r>
      <w:r w:rsidR="00AB49D0">
        <w:rPr>
          <w:rFonts w:ascii="Calibri" w:eastAsia="Calibri" w:hAnsi="Calibri" w:cs="Calibri"/>
          <w:b/>
          <w:sz w:val="22"/>
          <w:szCs w:val="22"/>
        </w:rPr>
        <w:t>08:30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Dirección General ubicada en Carretera Guanajuato Juventino Rosas K.M. 9.5, Colonia Yerbabuena, Guanajuato, Gto.</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más tardar el </w:t>
      </w:r>
      <w:r w:rsidRPr="00AB49D0">
        <w:rPr>
          <w:rFonts w:ascii="Calibri" w:eastAsia="Calibri" w:hAnsi="Calibri" w:cs="Calibri"/>
          <w:sz w:val="22"/>
          <w:szCs w:val="22"/>
        </w:rPr>
        <w:t xml:space="preserve">día </w:t>
      </w:r>
      <w:r w:rsidR="00AB49D0" w:rsidRPr="00AB49D0">
        <w:rPr>
          <w:rFonts w:ascii="Calibri" w:eastAsia="Calibri" w:hAnsi="Calibri" w:cs="Calibri"/>
          <w:b/>
          <w:sz w:val="22"/>
          <w:szCs w:val="22"/>
        </w:rPr>
        <w:t>11</w:t>
      </w:r>
      <w:r w:rsidRPr="00AB49D0">
        <w:rPr>
          <w:rFonts w:ascii="Calibri" w:eastAsia="Calibri" w:hAnsi="Calibri" w:cs="Calibri"/>
          <w:b/>
          <w:sz w:val="22"/>
          <w:szCs w:val="22"/>
        </w:rPr>
        <w:t xml:space="preserve"> de diciembre 2023 hasta las </w:t>
      </w:r>
      <w:r w:rsidR="00AB49D0" w:rsidRPr="00AB49D0">
        <w:rPr>
          <w:rFonts w:ascii="Calibri" w:eastAsia="Calibri" w:hAnsi="Calibri" w:cs="Calibri"/>
          <w:b/>
          <w:sz w:val="22"/>
          <w:szCs w:val="22"/>
        </w:rPr>
        <w:t>14:00</w:t>
      </w:r>
      <w:r w:rsidRPr="00AB49D0">
        <w:rPr>
          <w:rFonts w:ascii="Calibri" w:eastAsia="Calibri" w:hAnsi="Calibri" w:cs="Calibri"/>
          <w:b/>
          <w:sz w:val="22"/>
          <w:szCs w:val="22"/>
        </w:rPr>
        <w:t xml:space="preserve"> horas</w:t>
      </w:r>
      <w:r w:rsidRPr="00AB49D0">
        <w:rPr>
          <w:rFonts w:ascii="Calibri" w:eastAsia="Calibri" w:hAnsi="Calibri" w:cs="Calibri"/>
          <w:sz w:val="22"/>
          <w:szCs w:val="22"/>
        </w:rPr>
        <w:t xml:space="preserve">. De igual manera podrá enviarlas vía correo electrónico a la dirección: </w:t>
      </w:r>
      <w:hyperlink r:id="rId9" w:history="1">
        <w:r w:rsidRPr="00AB49D0">
          <w:rPr>
            <w:rStyle w:val="Hipervnculo"/>
            <w:rFonts w:ascii="Calibri" w:eastAsia="Calibri" w:hAnsi="Calibri" w:cs="Calibri"/>
            <w:sz w:val="22"/>
            <w:szCs w:val="22"/>
          </w:rPr>
          <w:t>cruizcer@guanajuato.gob.mx</w:t>
        </w:r>
      </w:hyperlink>
      <w:r w:rsidRPr="00AB49D0">
        <w:rPr>
          <w:rFonts w:ascii="Calibri" w:eastAsia="Calibri" w:hAnsi="Calibri" w:cs="Calibri"/>
          <w:sz w:val="22"/>
          <w:szCs w:val="22"/>
        </w:rPr>
        <w:t xml:space="preserve"> o ingresando</w:t>
      </w:r>
      <w:r>
        <w:rPr>
          <w:rFonts w:ascii="Calibri" w:eastAsia="Calibri" w:hAnsi="Calibri" w:cs="Calibri"/>
          <w:sz w:val="22"/>
          <w:szCs w:val="22"/>
        </w:rPr>
        <w:t xml:space="preserve">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Además deberá confirmar la hora de su envío con </w:t>
      </w:r>
      <w:r w:rsidRPr="00CA45CA">
        <w:rPr>
          <w:rFonts w:ascii="Calibri" w:eastAsia="Calibri" w:hAnsi="Calibri" w:cs="Calibri"/>
          <w:sz w:val="22"/>
          <w:szCs w:val="22"/>
        </w:rPr>
        <w:t xml:space="preserve">la </w:t>
      </w:r>
      <w:r w:rsidRPr="00CA45CA">
        <w:rPr>
          <w:rFonts w:ascii="Calibri" w:eastAsia="Calibri" w:hAnsi="Calibri" w:cs="Calibri"/>
          <w:b/>
          <w:sz w:val="22"/>
          <w:szCs w:val="22"/>
        </w:rPr>
        <w:t xml:space="preserve">C. </w:t>
      </w:r>
      <w:r>
        <w:rPr>
          <w:rFonts w:ascii="Calibri" w:eastAsia="Calibri" w:hAnsi="Calibri" w:cs="Calibri"/>
          <w:b/>
          <w:sz w:val="22"/>
          <w:szCs w:val="22"/>
        </w:rPr>
        <w:t xml:space="preserve">Claudia Berenice Ruiz Cervantes </w:t>
      </w:r>
      <w:r>
        <w:rPr>
          <w:rFonts w:ascii="Calibri" w:eastAsia="Calibri" w:hAnsi="Calibri" w:cs="Calibri"/>
          <w:sz w:val="22"/>
          <w:szCs w:val="22"/>
        </w:rPr>
        <w:t xml:space="preserve">o de lo contrario no se aceptarán reclamaciones.  </w:t>
      </w:r>
    </w:p>
    <w:p w:rsidR="00DC269C" w:rsidRDefault="00DC269C">
      <w:pPr>
        <w:jc w:val="both"/>
        <w:rPr>
          <w:rFonts w:ascii="Calibri" w:eastAsia="Calibri" w:hAnsi="Calibri" w:cs="Calibri"/>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mencionar el </w:t>
      </w:r>
      <w:r w:rsidRPr="00CA45CA">
        <w:rPr>
          <w:rFonts w:ascii="Calibri" w:eastAsia="Calibri" w:hAnsi="Calibri" w:cs="Calibri"/>
          <w:color w:val="000000"/>
          <w:sz w:val="22"/>
          <w:szCs w:val="22"/>
        </w:rPr>
        <w:t xml:space="preserve">número de partida a la que se refieren, utilizando de preferencia el formato del </w:t>
      </w:r>
      <w:r w:rsidR="00CA45CA" w:rsidRPr="00CA45CA">
        <w:rPr>
          <w:rFonts w:ascii="Calibri" w:eastAsia="Calibri" w:hAnsi="Calibri" w:cs="Calibri"/>
          <w:b/>
          <w:color w:val="000000"/>
          <w:sz w:val="22"/>
          <w:szCs w:val="22"/>
        </w:rPr>
        <w:t>“Anexo C</w:t>
      </w:r>
      <w:r w:rsidRPr="00CA45CA">
        <w:rPr>
          <w:rFonts w:ascii="Calibri" w:eastAsia="Calibri" w:hAnsi="Calibri" w:cs="Calibri"/>
          <w:b/>
          <w:color w:val="000000"/>
          <w:sz w:val="22"/>
          <w:szCs w:val="22"/>
        </w:rPr>
        <w:t>”</w:t>
      </w:r>
      <w:r w:rsidRPr="00CA45CA">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DC269C" w:rsidRDefault="00DC269C">
      <w:pPr>
        <w:jc w:val="both"/>
        <w:rPr>
          <w:rFonts w:ascii="Calibri" w:eastAsia="Calibri" w:hAnsi="Calibri" w:cs="Calibri"/>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r w:rsidR="00504CAA">
        <w:rPr>
          <w:rFonts w:ascii="Calibri" w:eastAsia="Calibri" w:hAnsi="Calibri" w:cs="Calibri"/>
          <w:sz w:val="22"/>
          <w:szCs w:val="22"/>
        </w:rPr>
        <w:t xml:space="preserve"> </w:t>
      </w:r>
      <w:r>
        <w:rPr>
          <w:rFonts w:ascii="Calibri" w:eastAsia="Calibri" w:hAnsi="Calibri" w:cs="Calibri"/>
          <w:color w:val="000000"/>
          <w:sz w:val="22"/>
          <w:szCs w:val="22"/>
        </w:rPr>
        <w:t>La junta de aclaraciones se podrá suspender  para reanudarla en hora o fecha posterior.</w:t>
      </w: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015326" w:rsidRDefault="00015326">
      <w:pPr>
        <w:pBdr>
          <w:top w:val="nil"/>
          <w:left w:val="nil"/>
          <w:bottom w:val="nil"/>
          <w:right w:val="nil"/>
          <w:between w:val="nil"/>
        </w:pBdr>
        <w:jc w:val="both"/>
        <w:rPr>
          <w:rFonts w:ascii="Calibri" w:eastAsia="Calibri" w:hAnsi="Calibri" w:cs="Calibri"/>
          <w:color w:val="000000"/>
          <w:sz w:val="22"/>
          <w:szCs w:val="22"/>
        </w:rPr>
      </w:pP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C</w:t>
      </w:r>
      <w:r w:rsidR="000A7C14">
        <w:rPr>
          <w:rFonts w:ascii="Calibri" w:eastAsia="Calibri" w:hAnsi="Calibri" w:cs="Calibri"/>
          <w:b/>
          <w:i/>
          <w:sz w:val="22"/>
          <w:szCs w:val="22"/>
        </w:rPr>
        <w:t xml:space="preserve">aracterísticas de </w:t>
      </w:r>
      <w:r>
        <w:rPr>
          <w:rFonts w:ascii="Calibri" w:eastAsia="Calibri" w:hAnsi="Calibri" w:cs="Calibri"/>
          <w:b/>
          <w:i/>
          <w:sz w:val="22"/>
          <w:szCs w:val="22"/>
        </w:rPr>
        <w:t>Muestras</w:t>
      </w:r>
    </w:p>
    <w:p w:rsidR="00DC269C" w:rsidRDefault="00DC269C">
      <w:pPr>
        <w:jc w:val="both"/>
        <w:rPr>
          <w:rFonts w:ascii="Calibri" w:eastAsia="Calibri" w:hAnsi="Calibri" w:cs="Calibri"/>
          <w:b/>
          <w:i/>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sidRPr="009940C0">
        <w:rPr>
          <w:rFonts w:ascii="Calibri" w:eastAsia="Calibri" w:hAnsi="Calibri" w:cs="Calibri"/>
          <w:sz w:val="22"/>
          <w:szCs w:val="22"/>
        </w:rPr>
        <w:t xml:space="preserve">Para las </w:t>
      </w:r>
      <w:r w:rsidRPr="009940C0">
        <w:rPr>
          <w:rFonts w:ascii="Calibri" w:eastAsia="Calibri" w:hAnsi="Calibri" w:cs="Calibri"/>
          <w:b/>
          <w:sz w:val="22"/>
          <w:szCs w:val="22"/>
        </w:rPr>
        <w:t>partidas</w:t>
      </w:r>
      <w:r w:rsidR="009118F8">
        <w:rPr>
          <w:rFonts w:ascii="Calibri" w:eastAsia="Calibri" w:hAnsi="Calibri" w:cs="Calibri"/>
          <w:b/>
          <w:sz w:val="22"/>
          <w:szCs w:val="22"/>
        </w:rPr>
        <w:t xml:space="preserve"> 1, 2, 3, 4, 5, y</w:t>
      </w:r>
      <w:r w:rsidR="009940C0" w:rsidRPr="009940C0">
        <w:rPr>
          <w:rFonts w:ascii="Calibri" w:eastAsia="Calibri" w:hAnsi="Calibri" w:cs="Calibri"/>
          <w:b/>
          <w:sz w:val="22"/>
          <w:szCs w:val="22"/>
        </w:rPr>
        <w:t xml:space="preserve"> 6</w:t>
      </w:r>
      <w:r w:rsidR="00C94CE2">
        <w:rPr>
          <w:rFonts w:ascii="Calibri" w:eastAsia="Calibri" w:hAnsi="Calibri" w:cs="Calibri"/>
          <w:b/>
          <w:sz w:val="22"/>
          <w:szCs w:val="22"/>
        </w:rPr>
        <w:t xml:space="preserve"> del Anexo I</w:t>
      </w:r>
      <w:r w:rsidRPr="009940C0">
        <w:rPr>
          <w:rFonts w:ascii="Calibri" w:eastAsia="Calibri" w:hAnsi="Calibri" w:cs="Calibri"/>
          <w:sz w:val="22"/>
          <w:szCs w:val="22"/>
        </w:rPr>
        <w:t xml:space="preserve"> los licitantes deberán entregar invariablemente una </w:t>
      </w:r>
      <w:r w:rsidRPr="009940C0">
        <w:rPr>
          <w:rFonts w:ascii="Calibri" w:eastAsia="Calibri" w:hAnsi="Calibri" w:cs="Calibri"/>
          <w:b/>
          <w:sz w:val="22"/>
          <w:szCs w:val="22"/>
        </w:rPr>
        <w:t>muestra física</w:t>
      </w:r>
      <w:r w:rsidRPr="009940C0">
        <w:rPr>
          <w:rFonts w:ascii="Calibri" w:eastAsia="Calibri" w:hAnsi="Calibri" w:cs="Calibri"/>
          <w:sz w:val="22"/>
          <w:szCs w:val="22"/>
        </w:rPr>
        <w:t xml:space="preserve"> que guarde fielmente </w:t>
      </w:r>
      <w:r>
        <w:rPr>
          <w:rFonts w:ascii="Calibri" w:eastAsia="Calibri" w:hAnsi="Calibri" w:cs="Calibri"/>
          <w:color w:val="000000"/>
          <w:sz w:val="22"/>
          <w:szCs w:val="22"/>
        </w:rPr>
        <w:t xml:space="preserve">las características solicitadas en </w:t>
      </w:r>
      <w:r w:rsidRPr="00504CAA">
        <w:rPr>
          <w:rFonts w:ascii="Calibri" w:eastAsia="Calibri" w:hAnsi="Calibri" w:cs="Calibri"/>
          <w:color w:val="000000"/>
          <w:sz w:val="22"/>
          <w:szCs w:val="22"/>
        </w:rPr>
        <w:t xml:space="preserve">el </w:t>
      </w:r>
      <w:r w:rsidRPr="009940C0">
        <w:rPr>
          <w:rFonts w:ascii="Calibri" w:eastAsia="Calibri" w:hAnsi="Calibri" w:cs="Calibri"/>
          <w:b/>
          <w:color w:val="000000"/>
          <w:sz w:val="22"/>
          <w:szCs w:val="22"/>
        </w:rPr>
        <w:t>Anexo I,</w:t>
      </w:r>
      <w:r w:rsidRPr="00504CAA">
        <w:rPr>
          <w:rFonts w:ascii="Calibri" w:eastAsia="Calibri" w:hAnsi="Calibri" w:cs="Calibri"/>
          <w:color w:val="000000"/>
          <w:sz w:val="22"/>
          <w:szCs w:val="22"/>
        </w:rPr>
        <w:t xml:space="preserve"> según</w:t>
      </w:r>
      <w:r>
        <w:rPr>
          <w:rFonts w:ascii="Calibri" w:eastAsia="Calibri" w:hAnsi="Calibri" w:cs="Calibri"/>
          <w:color w:val="000000"/>
          <w:sz w:val="22"/>
          <w:szCs w:val="22"/>
        </w:rPr>
        <w:t xml:space="preserve"> participe.</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Dichas muestras deberán estar debidamente identificadas mediante etiqueta adherida donde se indique </w:t>
      </w:r>
      <w:r w:rsidRPr="0036166E">
        <w:rPr>
          <w:rFonts w:ascii="Calibri" w:eastAsia="Calibri" w:hAnsi="Calibri" w:cs="Calibri"/>
          <w:b/>
          <w:color w:val="000000"/>
          <w:sz w:val="22"/>
          <w:szCs w:val="22"/>
        </w:rPr>
        <w:t>número de la li</w:t>
      </w:r>
      <w:r w:rsidR="00504CAA" w:rsidRPr="0036166E">
        <w:rPr>
          <w:rFonts w:ascii="Calibri" w:eastAsia="Calibri" w:hAnsi="Calibri" w:cs="Calibri"/>
          <w:b/>
          <w:color w:val="000000"/>
          <w:sz w:val="22"/>
          <w:szCs w:val="22"/>
        </w:rPr>
        <w:t xml:space="preserve">citación, nombre del licitante </w:t>
      </w:r>
      <w:r w:rsidRPr="0036166E">
        <w:rPr>
          <w:rFonts w:ascii="Calibri" w:eastAsia="Calibri" w:hAnsi="Calibri" w:cs="Calibri"/>
          <w:b/>
          <w:color w:val="000000"/>
          <w:sz w:val="22"/>
          <w:szCs w:val="22"/>
        </w:rPr>
        <w:t xml:space="preserve">y partida a que corresponde. </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De igual manera, para las prendas en las que se requiera aplicación con logotipo, podrán presentar muestrario de aplicaciones similares al solicitado para efectos de evaluación. Las aplicaciones de logotipo podrán ser presentadas en la prenda </w:t>
      </w:r>
      <w:r w:rsidR="000A7C14">
        <w:rPr>
          <w:rFonts w:ascii="Calibri" w:eastAsia="Calibri" w:hAnsi="Calibri" w:cs="Calibri"/>
          <w:color w:val="000000"/>
          <w:sz w:val="22"/>
          <w:szCs w:val="22"/>
        </w:rPr>
        <w:t>o</w:t>
      </w:r>
      <w:r>
        <w:rPr>
          <w:rFonts w:ascii="Calibri" w:eastAsia="Calibri" w:hAnsi="Calibri" w:cs="Calibri"/>
          <w:color w:val="000000"/>
          <w:sz w:val="22"/>
          <w:szCs w:val="22"/>
        </w:rPr>
        <w:t xml:space="preserve"> por separado. </w:t>
      </w:r>
    </w:p>
    <w:p w:rsidR="00DC269C" w:rsidRDefault="00DC269C">
      <w:pPr>
        <w:pBdr>
          <w:top w:val="nil"/>
          <w:left w:val="nil"/>
          <w:bottom w:val="nil"/>
          <w:right w:val="nil"/>
          <w:between w:val="nil"/>
        </w:pBdr>
        <w:jc w:val="both"/>
        <w:rPr>
          <w:rFonts w:ascii="Calibri" w:eastAsia="Calibri" w:hAnsi="Calibri" w:cs="Calibri"/>
          <w:color w:val="000000"/>
          <w:sz w:val="22"/>
          <w:szCs w:val="22"/>
          <w:highlight w:val="cyan"/>
        </w:rPr>
      </w:pPr>
    </w:p>
    <w:p w:rsidR="00DC269C" w:rsidRDefault="000301F8">
      <w:pPr>
        <w:tabs>
          <w:tab w:val="left" w:pos="720"/>
        </w:tabs>
        <w:jc w:val="both"/>
        <w:rPr>
          <w:rFonts w:ascii="Calibri" w:eastAsia="Calibri" w:hAnsi="Calibri" w:cs="Calibri"/>
          <w:b/>
          <w:sz w:val="22"/>
          <w:szCs w:val="22"/>
          <w:u w:val="single"/>
        </w:rPr>
      </w:pPr>
      <w:r>
        <w:rPr>
          <w:rFonts w:ascii="Calibri" w:eastAsia="Calibri" w:hAnsi="Calibri" w:cs="Calibri"/>
          <w:b/>
          <w:sz w:val="22"/>
          <w:szCs w:val="22"/>
          <w:u w:val="single"/>
        </w:rPr>
        <w:t>Prendas de vestir:</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el caso de prendas de vestir, deberá presentar la muestra en el color solicitado, o bien presentar un testigo de tela de 50 x 50 cm, de la misma </w:t>
      </w:r>
      <w:r w:rsidR="000A7C14">
        <w:rPr>
          <w:rFonts w:ascii="Calibri" w:eastAsia="Calibri" w:hAnsi="Calibri" w:cs="Calibri"/>
          <w:color w:val="000000"/>
          <w:sz w:val="22"/>
          <w:szCs w:val="22"/>
        </w:rPr>
        <w:t>composición de la muestra y en los</w:t>
      </w:r>
      <w:r>
        <w:rPr>
          <w:rFonts w:ascii="Calibri" w:eastAsia="Calibri" w:hAnsi="Calibri" w:cs="Calibri"/>
          <w:color w:val="000000"/>
          <w:sz w:val="22"/>
          <w:szCs w:val="22"/>
        </w:rPr>
        <w:t xml:space="preserve"> color</w:t>
      </w:r>
      <w:r w:rsidR="000A7C14">
        <w:rPr>
          <w:rFonts w:ascii="Calibri" w:eastAsia="Calibri" w:hAnsi="Calibri" w:cs="Calibri"/>
          <w:color w:val="000000"/>
          <w:sz w:val="22"/>
          <w:szCs w:val="22"/>
        </w:rPr>
        <w:t>es</w:t>
      </w:r>
      <w:r>
        <w:rPr>
          <w:rFonts w:ascii="Calibri" w:eastAsia="Calibri" w:hAnsi="Calibri" w:cs="Calibri"/>
          <w:color w:val="000000"/>
          <w:sz w:val="22"/>
          <w:szCs w:val="22"/>
        </w:rPr>
        <w:t xml:space="preserve"> solicitados, debidamente identificado con el número de partida a que corresponde y el nombre de</w:t>
      </w:r>
      <w:r w:rsidR="009118F8">
        <w:rPr>
          <w:rFonts w:ascii="Calibri" w:eastAsia="Calibri" w:hAnsi="Calibri" w:cs="Calibri"/>
          <w:color w:val="000000"/>
          <w:sz w:val="22"/>
          <w:szCs w:val="22"/>
        </w:rPr>
        <w:t>l licitante</w:t>
      </w:r>
      <w:r>
        <w:rPr>
          <w:rFonts w:ascii="Calibri" w:eastAsia="Calibri" w:hAnsi="Calibri" w:cs="Calibri"/>
          <w:color w:val="000000"/>
          <w:sz w:val="22"/>
          <w:szCs w:val="22"/>
        </w:rPr>
        <w:t>.</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prendas deberán tener su etiqueta de fábrica señalando como mínimo su composición, talla, instrucciones de lavado y nombre del fabricante.</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tabs>
          <w:tab w:val="left" w:pos="720"/>
        </w:tabs>
        <w:jc w:val="both"/>
        <w:rPr>
          <w:rFonts w:ascii="Calibri" w:eastAsia="Calibri" w:hAnsi="Calibri" w:cs="Calibri"/>
          <w:sz w:val="22"/>
          <w:szCs w:val="22"/>
          <w:u w:val="single"/>
        </w:rPr>
      </w:pPr>
      <w:r>
        <w:rPr>
          <w:rFonts w:ascii="Calibri" w:eastAsia="Calibri" w:hAnsi="Calibri" w:cs="Calibri"/>
          <w:sz w:val="22"/>
          <w:szCs w:val="22"/>
        </w:rPr>
        <w:t>Para las prendas en las que se requiera bordado o estampado, podrá presentar muestra de bordados o estampados similares, ya sea en la prenda</w:t>
      </w:r>
      <w:r w:rsidR="004743CA">
        <w:rPr>
          <w:rFonts w:ascii="Calibri" w:eastAsia="Calibri" w:hAnsi="Calibri" w:cs="Calibri"/>
          <w:sz w:val="22"/>
          <w:szCs w:val="22"/>
        </w:rPr>
        <w:t>, en la muestra de tela</w:t>
      </w:r>
      <w:r>
        <w:rPr>
          <w:rFonts w:ascii="Calibri" w:eastAsia="Calibri" w:hAnsi="Calibri" w:cs="Calibri"/>
          <w:sz w:val="22"/>
          <w:szCs w:val="22"/>
        </w:rPr>
        <w:t xml:space="preserve"> o por separado debidamente identificados,  para efectos de evaluación.</w:t>
      </w:r>
    </w:p>
    <w:p w:rsidR="00DC269C" w:rsidRDefault="00DC269C">
      <w:pPr>
        <w:tabs>
          <w:tab w:val="left" w:pos="720"/>
        </w:tabs>
        <w:jc w:val="both"/>
        <w:rPr>
          <w:rFonts w:ascii="Calibri" w:eastAsia="Calibri" w:hAnsi="Calibri" w:cs="Calibri"/>
          <w:b/>
          <w:sz w:val="22"/>
          <w:szCs w:val="22"/>
          <w:u w:val="single"/>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t>Muestras en</w:t>
      </w:r>
      <w:r w:rsidR="00C94CE2">
        <w:rPr>
          <w:rFonts w:ascii="Calibri" w:eastAsia="Calibri" w:hAnsi="Calibri" w:cs="Calibri"/>
          <w:b/>
          <w:i/>
          <w:sz w:val="22"/>
          <w:szCs w:val="22"/>
        </w:rPr>
        <w:t xml:space="preserve"> la</w:t>
      </w:r>
      <w:r>
        <w:rPr>
          <w:rFonts w:ascii="Calibri" w:eastAsia="Calibri" w:hAnsi="Calibri" w:cs="Calibri"/>
          <w:b/>
          <w:i/>
          <w:sz w:val="22"/>
          <w:szCs w:val="22"/>
        </w:rPr>
        <w:t xml:space="preserve"> convocante</w:t>
      </w:r>
    </w:p>
    <w:p w:rsidR="00DC269C" w:rsidRDefault="00DC269C">
      <w:pPr>
        <w:pBdr>
          <w:top w:val="nil"/>
          <w:left w:val="nil"/>
          <w:bottom w:val="nil"/>
          <w:right w:val="nil"/>
          <w:between w:val="nil"/>
        </w:pBdr>
        <w:jc w:val="both"/>
        <w:rPr>
          <w:rFonts w:ascii="Calibri" w:eastAsia="Calibri" w:hAnsi="Calibri" w:cs="Calibri"/>
          <w:b/>
          <w:i/>
          <w:color w:val="000000"/>
          <w:sz w:val="22"/>
          <w:szCs w:val="22"/>
          <w:highlight w:val="magenta"/>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Están a disposición de los licitantes participantes muestras físicas de las </w:t>
      </w:r>
      <w:r w:rsidRPr="009118F8">
        <w:rPr>
          <w:rFonts w:ascii="Calibri" w:eastAsia="Calibri" w:hAnsi="Calibri" w:cs="Calibri"/>
          <w:b/>
          <w:color w:val="000000"/>
          <w:sz w:val="22"/>
          <w:szCs w:val="22"/>
        </w:rPr>
        <w:t xml:space="preserve">partidas </w:t>
      </w:r>
      <w:r w:rsidR="00D16F8E" w:rsidRPr="009118F8">
        <w:rPr>
          <w:rFonts w:ascii="Calibri" w:eastAsia="Calibri" w:hAnsi="Calibri" w:cs="Calibri"/>
          <w:b/>
          <w:color w:val="000000"/>
          <w:sz w:val="22"/>
          <w:szCs w:val="22"/>
        </w:rPr>
        <w:t>2, 6, 7 y 8</w:t>
      </w:r>
      <w:r w:rsidRPr="009118F8">
        <w:rPr>
          <w:rFonts w:ascii="Calibri" w:eastAsia="Calibri" w:hAnsi="Calibri" w:cs="Calibri"/>
          <w:color w:val="000000"/>
          <w:sz w:val="22"/>
          <w:szCs w:val="22"/>
        </w:rPr>
        <w:t xml:space="preserve"> del</w:t>
      </w:r>
      <w:r w:rsidRPr="00D16F8E">
        <w:rPr>
          <w:rFonts w:ascii="Calibri" w:eastAsia="Calibri" w:hAnsi="Calibri" w:cs="Calibri"/>
          <w:color w:val="000000"/>
          <w:sz w:val="22"/>
          <w:szCs w:val="22"/>
        </w:rPr>
        <w:t xml:space="preserve"> Anexo</w:t>
      </w:r>
      <w:r w:rsidRPr="003476BF">
        <w:rPr>
          <w:rFonts w:ascii="Calibri" w:eastAsia="Calibri" w:hAnsi="Calibri" w:cs="Calibri"/>
          <w:color w:val="000000"/>
          <w:sz w:val="22"/>
          <w:szCs w:val="22"/>
        </w:rPr>
        <w:t xml:space="preserve"> I,</w:t>
      </w:r>
      <w:r>
        <w:rPr>
          <w:rFonts w:ascii="Calibri" w:eastAsia="Calibri" w:hAnsi="Calibri" w:cs="Calibri"/>
          <w:color w:val="000000"/>
          <w:sz w:val="22"/>
          <w:szCs w:val="22"/>
        </w:rPr>
        <w:t xml:space="preserve"> en días hábiles en horario de </w:t>
      </w:r>
      <w:r w:rsidRPr="00015326">
        <w:rPr>
          <w:rFonts w:ascii="Calibri" w:eastAsia="Calibri" w:hAnsi="Calibri" w:cs="Calibri"/>
          <w:b/>
          <w:color w:val="000000"/>
          <w:sz w:val="22"/>
          <w:szCs w:val="22"/>
        </w:rPr>
        <w:t>lunes a viernes de 09:00 a 15:00 horas</w:t>
      </w:r>
      <w:r>
        <w:rPr>
          <w:rFonts w:ascii="Calibri" w:eastAsia="Calibri" w:hAnsi="Calibri" w:cs="Calibri"/>
          <w:color w:val="000000"/>
          <w:sz w:val="22"/>
          <w:szCs w:val="22"/>
        </w:rPr>
        <w:t xml:space="preserve"> en la Dirección en la Dirección de Adquisiciones de la Dirección General de Recursos Materiales y Servicios Generales ubicada en Carr. Guanajuato </w:t>
      </w:r>
      <w:r w:rsidR="003476BF">
        <w:rPr>
          <w:rFonts w:ascii="Calibri" w:eastAsia="Calibri" w:hAnsi="Calibri" w:cs="Calibri"/>
          <w:color w:val="000000"/>
          <w:sz w:val="22"/>
          <w:szCs w:val="22"/>
        </w:rPr>
        <w:t>– Juventino Rosas km 9.5 con el</w:t>
      </w:r>
      <w:r>
        <w:rPr>
          <w:rFonts w:ascii="Calibri" w:eastAsia="Calibri" w:hAnsi="Calibri" w:cs="Calibri"/>
          <w:color w:val="000000"/>
          <w:sz w:val="22"/>
          <w:szCs w:val="22"/>
        </w:rPr>
        <w:t xml:space="preserve"> </w:t>
      </w:r>
      <w:r w:rsidRPr="003476BF">
        <w:rPr>
          <w:rFonts w:ascii="Calibri" w:eastAsia="Calibri" w:hAnsi="Calibri" w:cs="Calibri"/>
          <w:color w:val="000000"/>
          <w:sz w:val="22"/>
          <w:szCs w:val="22"/>
        </w:rPr>
        <w:t xml:space="preserve">C. </w:t>
      </w:r>
      <w:r w:rsidR="003476BF">
        <w:rPr>
          <w:rFonts w:ascii="Calibri" w:eastAsia="Calibri" w:hAnsi="Calibri" w:cs="Calibri"/>
          <w:color w:val="000000"/>
          <w:sz w:val="22"/>
          <w:szCs w:val="22"/>
        </w:rPr>
        <w:t>Claudia Berenice Ruiz Cervantes</w:t>
      </w:r>
      <w:r>
        <w:rPr>
          <w:rFonts w:ascii="Calibri" w:eastAsia="Calibri" w:hAnsi="Calibri" w:cs="Calibri"/>
          <w:color w:val="000000"/>
          <w:sz w:val="22"/>
          <w:szCs w:val="22"/>
        </w:rPr>
        <w:t xml:space="preserve">, hasta el día </w:t>
      </w:r>
      <w:r w:rsidR="00015326" w:rsidRPr="00015326">
        <w:rPr>
          <w:rFonts w:ascii="Calibri" w:eastAsia="Calibri" w:hAnsi="Calibri" w:cs="Calibri"/>
          <w:b/>
          <w:color w:val="000000"/>
          <w:sz w:val="22"/>
          <w:szCs w:val="22"/>
        </w:rPr>
        <w:t>15</w:t>
      </w:r>
      <w:r w:rsidR="003B5ED6" w:rsidRPr="00015326">
        <w:rPr>
          <w:rFonts w:ascii="Calibri" w:eastAsia="Calibri" w:hAnsi="Calibri" w:cs="Calibri"/>
          <w:b/>
          <w:color w:val="000000"/>
          <w:sz w:val="22"/>
          <w:szCs w:val="22"/>
        </w:rPr>
        <w:t xml:space="preserve"> de diciembre </w:t>
      </w:r>
      <w:r w:rsidRPr="00015326">
        <w:rPr>
          <w:rFonts w:ascii="Calibri" w:eastAsia="Calibri" w:hAnsi="Calibri" w:cs="Calibri"/>
          <w:b/>
          <w:color w:val="000000"/>
          <w:sz w:val="22"/>
          <w:szCs w:val="22"/>
        </w:rPr>
        <w:t>de 202</w:t>
      </w:r>
      <w:r w:rsidR="003B5ED6" w:rsidRPr="00015326">
        <w:rPr>
          <w:rFonts w:ascii="Calibri" w:eastAsia="Calibri" w:hAnsi="Calibri" w:cs="Calibri"/>
          <w:b/>
          <w:color w:val="000000"/>
          <w:sz w:val="22"/>
          <w:szCs w:val="22"/>
        </w:rPr>
        <w:t>3</w:t>
      </w:r>
      <w:r w:rsidRPr="00015326">
        <w:rPr>
          <w:rFonts w:ascii="Calibri" w:eastAsia="Calibri" w:hAnsi="Calibri" w:cs="Calibri"/>
          <w:b/>
          <w:color w:val="000000"/>
          <w:sz w:val="22"/>
          <w:szCs w:val="22"/>
        </w:rPr>
        <w:t>.</w:t>
      </w:r>
    </w:p>
    <w:p w:rsidR="00DC269C" w:rsidRDefault="00DC269C">
      <w:pPr>
        <w:jc w:val="both"/>
        <w:rPr>
          <w:rFonts w:ascii="Calibri" w:eastAsia="Calibri" w:hAnsi="Calibri" w:cs="Calibri"/>
          <w:b/>
          <w:i/>
          <w:sz w:val="22"/>
          <w:szCs w:val="22"/>
        </w:rPr>
      </w:pPr>
    </w:p>
    <w:p w:rsidR="00DC269C" w:rsidRDefault="000301F8">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Se aclara que de existir alguna discrepancia entre las especificaciones solicitadas en el Anexo I y las muestras físicas de la convocante, prevalecerá en todo caso </w:t>
      </w:r>
      <w:r w:rsidRPr="003B5ED6">
        <w:rPr>
          <w:rFonts w:ascii="Calibri" w:eastAsia="Calibri" w:hAnsi="Calibri" w:cs="Calibri"/>
          <w:b/>
          <w:color w:val="000000"/>
          <w:sz w:val="22"/>
          <w:szCs w:val="22"/>
          <w:u w:val="single"/>
        </w:rPr>
        <w:t>lo solicitado en el Anexo I,</w:t>
      </w:r>
      <w:r>
        <w:rPr>
          <w:rFonts w:ascii="Calibri" w:eastAsia="Calibri" w:hAnsi="Calibri" w:cs="Calibri"/>
          <w:b/>
          <w:color w:val="000000"/>
          <w:sz w:val="22"/>
          <w:szCs w:val="22"/>
          <w:u w:val="single"/>
        </w:rPr>
        <w:t xml:space="preserve"> salvo en estampados y bordados.</w:t>
      </w:r>
    </w:p>
    <w:p w:rsidR="00DC269C" w:rsidRDefault="00DC269C">
      <w:pPr>
        <w:tabs>
          <w:tab w:val="left" w:pos="720"/>
        </w:tabs>
        <w:jc w:val="both"/>
        <w:rPr>
          <w:rFonts w:ascii="Calibri" w:eastAsia="Calibri" w:hAnsi="Calibri" w:cs="Calibri"/>
          <w:sz w:val="22"/>
          <w:szCs w:val="22"/>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t>Entrega y Recepción de Muestras de los Licitantes</w:t>
      </w:r>
    </w:p>
    <w:p w:rsidR="00DC269C" w:rsidRDefault="00DC269C">
      <w:pPr>
        <w:pBdr>
          <w:top w:val="nil"/>
          <w:left w:val="nil"/>
          <w:bottom w:val="nil"/>
          <w:right w:val="nil"/>
          <w:between w:val="nil"/>
        </w:pBdr>
        <w:jc w:val="both"/>
        <w:rPr>
          <w:rFonts w:ascii="Calibri" w:eastAsia="Calibri" w:hAnsi="Calibri" w:cs="Calibri"/>
          <w:b/>
          <w: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recepción de las muestras físicas presentadas por los licitantes partici</w:t>
      </w:r>
      <w:r w:rsidR="00C42CAC">
        <w:rPr>
          <w:rFonts w:ascii="Calibri" w:eastAsia="Calibri" w:hAnsi="Calibri" w:cs="Calibri"/>
          <w:color w:val="000000"/>
          <w:sz w:val="22"/>
          <w:szCs w:val="22"/>
        </w:rPr>
        <w:t xml:space="preserve">pantes será </w:t>
      </w:r>
      <w:r w:rsidR="00C42CAC" w:rsidRPr="002772A5">
        <w:rPr>
          <w:rFonts w:ascii="Calibri" w:eastAsia="Calibri" w:hAnsi="Calibri" w:cs="Calibri"/>
          <w:b/>
          <w:color w:val="000000"/>
          <w:sz w:val="22"/>
          <w:szCs w:val="22"/>
        </w:rPr>
        <w:t>a más tardar el día</w:t>
      </w:r>
      <w:r w:rsidR="002772A5">
        <w:rPr>
          <w:rFonts w:ascii="Calibri" w:eastAsia="Calibri" w:hAnsi="Calibri" w:cs="Calibri"/>
          <w:b/>
          <w:color w:val="000000"/>
          <w:sz w:val="22"/>
          <w:szCs w:val="22"/>
          <w:highlight w:val="yellow"/>
        </w:rPr>
        <w:t xml:space="preserve"> </w:t>
      </w:r>
      <w:r w:rsidR="002772A5" w:rsidRPr="0036166E">
        <w:rPr>
          <w:rFonts w:ascii="Calibri" w:eastAsia="Calibri" w:hAnsi="Calibri" w:cs="Calibri"/>
          <w:b/>
          <w:color w:val="000000"/>
          <w:sz w:val="22"/>
          <w:szCs w:val="22"/>
        </w:rPr>
        <w:t>18</w:t>
      </w:r>
      <w:r w:rsidR="00C42CAC" w:rsidRPr="0036166E">
        <w:rPr>
          <w:rFonts w:ascii="Calibri" w:eastAsia="Calibri" w:hAnsi="Calibri" w:cs="Calibri"/>
          <w:b/>
          <w:color w:val="000000"/>
          <w:sz w:val="22"/>
          <w:szCs w:val="22"/>
        </w:rPr>
        <w:t xml:space="preserve"> de diciembre del 2023</w:t>
      </w:r>
      <w:r w:rsidR="002772A5" w:rsidRPr="0036166E">
        <w:rPr>
          <w:rFonts w:ascii="Calibri" w:eastAsia="Calibri" w:hAnsi="Calibri" w:cs="Calibri"/>
          <w:b/>
          <w:color w:val="000000"/>
          <w:sz w:val="22"/>
          <w:szCs w:val="22"/>
        </w:rPr>
        <w:t xml:space="preserve"> a las 09</w:t>
      </w:r>
      <w:r w:rsidR="009118F8">
        <w:rPr>
          <w:rFonts w:ascii="Calibri" w:eastAsia="Calibri" w:hAnsi="Calibri" w:cs="Calibri"/>
          <w:b/>
          <w:color w:val="000000"/>
          <w:sz w:val="22"/>
          <w:szCs w:val="22"/>
        </w:rPr>
        <w:t>:3</w:t>
      </w:r>
      <w:r w:rsidRPr="0036166E">
        <w:rPr>
          <w:rFonts w:ascii="Calibri" w:eastAsia="Calibri" w:hAnsi="Calibri" w:cs="Calibri"/>
          <w:b/>
          <w:color w:val="000000"/>
          <w:sz w:val="22"/>
          <w:szCs w:val="22"/>
        </w:rPr>
        <w:t>0 horas</w:t>
      </w:r>
      <w:r w:rsidRPr="0036166E">
        <w:rPr>
          <w:rFonts w:ascii="Calibri" w:eastAsia="Calibri" w:hAnsi="Calibri" w:cs="Calibri"/>
          <w:color w:val="000000"/>
          <w:sz w:val="22"/>
          <w:szCs w:val="22"/>
        </w:rPr>
        <w:t xml:space="preserve"> en el Almacén de la Dirección de Adquisiciones ubicado en Carretera Guanajuato – Juventino Rosas km. 9.5</w:t>
      </w:r>
      <w:r w:rsidR="002772A5" w:rsidRPr="0036166E">
        <w:rPr>
          <w:rFonts w:ascii="Calibri" w:eastAsia="Calibri" w:hAnsi="Calibri" w:cs="Calibri"/>
          <w:color w:val="000000"/>
          <w:sz w:val="22"/>
          <w:szCs w:val="22"/>
        </w:rPr>
        <w:t>, los días anteriores</w:t>
      </w:r>
      <w:r>
        <w:rPr>
          <w:rFonts w:ascii="Calibri" w:eastAsia="Calibri" w:hAnsi="Calibri" w:cs="Calibri"/>
          <w:color w:val="000000"/>
          <w:sz w:val="22"/>
          <w:szCs w:val="22"/>
        </w:rPr>
        <w:t xml:space="preserve"> en un horario de lunes a viernes de las 9:00 a las 15:00 horas.</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sz w:val="22"/>
          <w:szCs w:val="22"/>
        </w:rPr>
        <w:t xml:space="preserve">El licitante deberá de presentar sus muestras acompañadas con original y 2 copias del </w:t>
      </w:r>
      <w:r w:rsidRPr="00156300">
        <w:rPr>
          <w:rFonts w:ascii="Calibri" w:eastAsia="Calibri" w:hAnsi="Calibri" w:cs="Calibri"/>
          <w:b/>
          <w:sz w:val="22"/>
          <w:szCs w:val="22"/>
        </w:rPr>
        <w:t>recibo de muestras</w:t>
      </w:r>
      <w:r>
        <w:rPr>
          <w:rFonts w:ascii="Calibri" w:eastAsia="Calibri" w:hAnsi="Calibri" w:cs="Calibri"/>
          <w:sz w:val="22"/>
          <w:szCs w:val="22"/>
        </w:rPr>
        <w:t xml:space="preserve"> </w:t>
      </w:r>
      <w:r w:rsidRPr="00C42CAC">
        <w:rPr>
          <w:rFonts w:ascii="Calibri" w:eastAsia="Calibri" w:hAnsi="Calibri" w:cs="Calibri"/>
          <w:sz w:val="22"/>
          <w:szCs w:val="22"/>
        </w:rPr>
        <w:t>(</w:t>
      </w:r>
      <w:r w:rsidR="00C42CAC" w:rsidRPr="00C42CAC">
        <w:rPr>
          <w:rFonts w:ascii="Calibri" w:eastAsia="Calibri" w:hAnsi="Calibri" w:cs="Calibri"/>
          <w:b/>
          <w:sz w:val="22"/>
          <w:szCs w:val="22"/>
        </w:rPr>
        <w:t>ANEXO D</w:t>
      </w:r>
      <w:r w:rsidRPr="00C42CAC">
        <w:rPr>
          <w:rFonts w:ascii="Calibri" w:eastAsia="Calibri" w:hAnsi="Calibri" w:cs="Calibri"/>
          <w:sz w:val="22"/>
          <w:szCs w:val="22"/>
        </w:rPr>
        <w:t>), elaborado</w:t>
      </w:r>
      <w:r>
        <w:rPr>
          <w:rFonts w:ascii="Calibri" w:eastAsia="Calibri" w:hAnsi="Calibri" w:cs="Calibri"/>
          <w:sz w:val="22"/>
          <w:szCs w:val="22"/>
        </w:rPr>
        <w:t xml:space="preserve"> preferentemente en hoja membretada, dejando una copia en dicho almacén para cotejo de recepción. El documento deberá mencionar la(s) partida(s) en que participa, </w:t>
      </w:r>
      <w:r>
        <w:rPr>
          <w:rFonts w:ascii="Calibri" w:eastAsia="Calibri" w:hAnsi="Calibri" w:cs="Calibri"/>
          <w:sz w:val="22"/>
          <w:szCs w:val="22"/>
        </w:rPr>
        <w:lastRenderedPageBreak/>
        <w:t xml:space="preserve">descripción corta de su muestra y datos del licitante. Así mismo deberá anotarse en la hoja de registro de recepción de muestras. </w:t>
      </w:r>
    </w:p>
    <w:p w:rsidR="00DC269C" w:rsidRDefault="00DC269C">
      <w:pPr>
        <w:jc w:val="both"/>
        <w:rPr>
          <w:rFonts w:ascii="Calibri" w:eastAsia="Calibri" w:hAnsi="Calibri" w:cs="Calibri"/>
          <w:sz w:val="22"/>
          <w:szCs w:val="22"/>
        </w:rPr>
      </w:pPr>
    </w:p>
    <w:p w:rsidR="00DC269C" w:rsidRPr="0036166E" w:rsidRDefault="000301F8">
      <w:pPr>
        <w:jc w:val="both"/>
        <w:rPr>
          <w:rFonts w:ascii="Calibri" w:eastAsia="Calibri" w:hAnsi="Calibri" w:cs="Calibri"/>
          <w:b/>
          <w:sz w:val="22"/>
          <w:szCs w:val="22"/>
        </w:rPr>
      </w:pPr>
      <w:r w:rsidRPr="0036166E">
        <w:rPr>
          <w:rFonts w:ascii="Calibri" w:eastAsia="Calibri" w:hAnsi="Calibri" w:cs="Calibri"/>
          <w:b/>
          <w:sz w:val="22"/>
          <w:szCs w:val="22"/>
        </w:rPr>
        <w:t>Dichas muestras deberán estar debidamente etiquetadas con los datos que se mencionan en el inciso anterior.</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b/>
          <w:sz w:val="22"/>
          <w:szCs w:val="22"/>
          <w:u w:val="single"/>
        </w:rPr>
      </w:pPr>
      <w:r>
        <w:rPr>
          <w:rFonts w:ascii="Calibri" w:eastAsia="Calibri" w:hAnsi="Calibri" w:cs="Calibri"/>
          <w:sz w:val="22"/>
          <w:szCs w:val="22"/>
        </w:rPr>
        <w:t xml:space="preserve">Las muestras entregadas quedarán en poder de la Dirección de Adquisiciones y Suministros,  hasta el cumplimiento de la entrega total de lo contratado en el caso del o los licitantes adjudicados; y en el caso de los demás licitantes, deberán pasar por sus muestras a la Dirección de Adquisiciones y Suministros en la semana </w:t>
      </w:r>
      <w:r w:rsidRPr="0019117E">
        <w:rPr>
          <w:rFonts w:ascii="Calibri" w:eastAsia="Calibri" w:hAnsi="Calibri" w:cs="Calibri"/>
          <w:sz w:val="22"/>
          <w:szCs w:val="22"/>
        </w:rPr>
        <w:t xml:space="preserve">del </w:t>
      </w:r>
      <w:r w:rsidR="00C42CAC" w:rsidRPr="0019117E">
        <w:rPr>
          <w:rFonts w:ascii="Calibri" w:eastAsia="Calibri" w:hAnsi="Calibri" w:cs="Calibri"/>
          <w:b/>
          <w:sz w:val="22"/>
          <w:szCs w:val="22"/>
        </w:rPr>
        <w:t>22 al 26</w:t>
      </w:r>
      <w:r w:rsidRPr="0019117E">
        <w:rPr>
          <w:rFonts w:ascii="Calibri" w:eastAsia="Calibri" w:hAnsi="Calibri" w:cs="Calibri"/>
          <w:b/>
          <w:sz w:val="22"/>
          <w:szCs w:val="22"/>
        </w:rPr>
        <w:t xml:space="preserve"> de </w:t>
      </w:r>
      <w:r w:rsidR="00C42CAC" w:rsidRPr="0019117E">
        <w:rPr>
          <w:rFonts w:ascii="Calibri" w:eastAsia="Calibri" w:hAnsi="Calibri" w:cs="Calibri"/>
          <w:b/>
          <w:sz w:val="22"/>
          <w:szCs w:val="22"/>
        </w:rPr>
        <w:t>enero</w:t>
      </w:r>
      <w:r w:rsidRPr="0019117E">
        <w:rPr>
          <w:rFonts w:ascii="Calibri" w:eastAsia="Calibri" w:hAnsi="Calibri" w:cs="Calibri"/>
          <w:b/>
          <w:sz w:val="22"/>
          <w:szCs w:val="22"/>
        </w:rPr>
        <w:t xml:space="preserve"> del 202</w:t>
      </w:r>
      <w:r w:rsidR="00C42CAC" w:rsidRPr="0019117E">
        <w:rPr>
          <w:rFonts w:ascii="Calibri" w:eastAsia="Calibri" w:hAnsi="Calibri" w:cs="Calibri"/>
          <w:b/>
          <w:sz w:val="22"/>
          <w:szCs w:val="22"/>
        </w:rPr>
        <w:t>4</w:t>
      </w:r>
      <w:r w:rsidRPr="0019117E">
        <w:rPr>
          <w:rFonts w:ascii="Calibri" w:eastAsia="Calibri" w:hAnsi="Calibri" w:cs="Calibri"/>
          <w:sz w:val="22"/>
          <w:szCs w:val="22"/>
        </w:rPr>
        <w:t xml:space="preserve">, </w:t>
      </w:r>
      <w:r w:rsidRPr="0019117E">
        <w:rPr>
          <w:rFonts w:ascii="Calibri" w:eastAsia="Calibri" w:hAnsi="Calibri" w:cs="Calibri"/>
          <w:b/>
          <w:sz w:val="22"/>
          <w:szCs w:val="22"/>
          <w:u w:val="single"/>
        </w:rPr>
        <w:t>sin</w:t>
      </w:r>
      <w:r>
        <w:rPr>
          <w:rFonts w:ascii="Calibri" w:eastAsia="Calibri" w:hAnsi="Calibri" w:cs="Calibri"/>
          <w:b/>
          <w:sz w:val="22"/>
          <w:szCs w:val="22"/>
          <w:u w:val="single"/>
        </w:rPr>
        <w:t xml:space="preserve"> que sea objeto de reclamo el deterioro de las muestras. </w:t>
      </w:r>
    </w:p>
    <w:p w:rsidR="00DC269C" w:rsidRDefault="00DC269C">
      <w:pPr>
        <w:jc w:val="both"/>
        <w:rPr>
          <w:rFonts w:ascii="Calibri" w:eastAsia="Calibri" w:hAnsi="Calibri" w:cs="Calibri"/>
          <w:sz w:val="22"/>
          <w:szCs w:val="22"/>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Evaluación de Muestras y Pruebas </w:t>
      </w:r>
    </w:p>
    <w:p w:rsidR="00DC269C" w:rsidRDefault="00DC269C">
      <w:pPr>
        <w:jc w:val="both"/>
        <w:rPr>
          <w:rFonts w:ascii="Calibri" w:eastAsia="Calibri" w:hAnsi="Calibri" w:cs="Calibri"/>
          <w:b/>
          <w:sz w:val="22"/>
          <w:szCs w:val="22"/>
        </w:rPr>
      </w:pPr>
    </w:p>
    <w:p w:rsidR="00DC269C" w:rsidRDefault="000301F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La evaluación de las muestras consistirá en la verificación de la muestra física de conformidad a lo solicitado en las presentes bases y anexos. </w:t>
      </w:r>
      <w:r>
        <w:rPr>
          <w:rFonts w:ascii="Calibri" w:eastAsia="Calibri" w:hAnsi="Calibri" w:cs="Calibri"/>
          <w:b/>
          <w:color w:val="000000"/>
          <w:sz w:val="22"/>
          <w:szCs w:val="22"/>
        </w:rPr>
        <w:t>Se podrán realizar pruebas destructivas.</w:t>
      </w:r>
    </w:p>
    <w:p w:rsidR="00DC269C" w:rsidRDefault="00DC269C">
      <w:pPr>
        <w:jc w:val="both"/>
        <w:rPr>
          <w:rFonts w:ascii="Calibri" w:eastAsia="Calibri" w:hAnsi="Calibri" w:cs="Calibri"/>
          <w:b/>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 xml:space="preserve">Prendas de Vestir: </w:t>
      </w:r>
      <w:r>
        <w:rPr>
          <w:rFonts w:ascii="Calibri" w:eastAsia="Calibri" w:hAnsi="Calibri" w:cs="Calibri"/>
          <w:sz w:val="22"/>
          <w:szCs w:val="22"/>
        </w:rPr>
        <w:t xml:space="preserve">Se requieren muestras físicas con la finalidad de verificar el acabado del producto (cierres, costuras, y sobrecosturas que sean en punta recta, ribeteado uniforme y </w:t>
      </w:r>
      <w:proofErr w:type="spellStart"/>
      <w:r>
        <w:rPr>
          <w:rFonts w:ascii="Calibri" w:eastAsia="Calibri" w:hAnsi="Calibri" w:cs="Calibri"/>
          <w:sz w:val="22"/>
          <w:szCs w:val="22"/>
        </w:rPr>
        <w:t>overlock</w:t>
      </w:r>
      <w:proofErr w:type="spellEnd"/>
      <w:r>
        <w:rPr>
          <w:rFonts w:ascii="Calibri" w:eastAsia="Calibri" w:hAnsi="Calibri" w:cs="Calibri"/>
          <w:sz w:val="22"/>
          <w:szCs w:val="22"/>
        </w:rPr>
        <w:t xml:space="preserve">, etiquetas, remates de costuras y medidas de las prendas) y demás características solicitadas. </w:t>
      </w:r>
    </w:p>
    <w:p w:rsidR="00DC269C" w:rsidRDefault="00DC269C">
      <w:pPr>
        <w:pBdr>
          <w:top w:val="nil"/>
          <w:left w:val="nil"/>
          <w:bottom w:val="nil"/>
          <w:right w:val="nil"/>
          <w:between w:val="nil"/>
        </w:pBdr>
        <w:jc w:val="both"/>
        <w:rPr>
          <w:rFonts w:ascii="Calibri" w:eastAsia="Calibri" w:hAnsi="Calibri" w:cs="Calibri"/>
          <w:b/>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Bordados</w:t>
      </w:r>
      <w:r>
        <w:rPr>
          <w:rFonts w:ascii="Calibri" w:eastAsia="Calibri" w:hAnsi="Calibri" w:cs="Calibri"/>
          <w:color w:val="000000"/>
          <w:sz w:val="22"/>
          <w:szCs w:val="22"/>
        </w:rPr>
        <w:t>: Leyendas legibles y que no presenten fruncido.</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jc w:val="both"/>
        <w:rPr>
          <w:rFonts w:ascii="Calibri" w:eastAsia="Calibri" w:hAnsi="Calibri" w:cs="Calibri"/>
          <w:b/>
          <w:sz w:val="22"/>
          <w:szCs w:val="22"/>
        </w:rPr>
      </w:pPr>
      <w:r>
        <w:rPr>
          <w:rFonts w:ascii="Calibri" w:eastAsia="Calibri" w:hAnsi="Calibri" w:cs="Calibri"/>
          <w:b/>
          <w:sz w:val="22"/>
          <w:szCs w:val="22"/>
        </w:rPr>
        <w:t xml:space="preserve">En todas las partidas, se </w:t>
      </w:r>
      <w:r w:rsidRPr="004156A2">
        <w:rPr>
          <w:rFonts w:ascii="Calibri" w:eastAsia="Calibri" w:hAnsi="Calibri" w:cs="Calibri"/>
          <w:b/>
          <w:sz w:val="22"/>
          <w:szCs w:val="22"/>
        </w:rPr>
        <w:t>aceptará  +/- 1</w:t>
      </w:r>
      <w:r w:rsidR="004156A2">
        <w:rPr>
          <w:rFonts w:ascii="Calibri" w:eastAsia="Calibri" w:hAnsi="Calibri" w:cs="Calibri"/>
          <w:b/>
          <w:sz w:val="22"/>
          <w:szCs w:val="22"/>
        </w:rPr>
        <w:t xml:space="preserve"> m</w:t>
      </w:r>
      <w:r>
        <w:rPr>
          <w:rFonts w:ascii="Calibri" w:eastAsia="Calibri" w:hAnsi="Calibri" w:cs="Calibri"/>
          <w:b/>
          <w:sz w:val="22"/>
          <w:szCs w:val="22"/>
        </w:rPr>
        <w:t xml:space="preserve">m de tolerancia en las medidas solicitadas en el Anexo I, así como para las medidas ofertadas en su propuesta. Excepto en las especificaciones definidas por Comunicación Social, respecto a </w:t>
      </w:r>
      <w:r w:rsidR="000358F4">
        <w:rPr>
          <w:rFonts w:ascii="Calibri" w:eastAsia="Calibri" w:hAnsi="Calibri" w:cs="Calibri"/>
          <w:b/>
          <w:sz w:val="22"/>
          <w:szCs w:val="22"/>
        </w:rPr>
        <w:t xml:space="preserve">los </w:t>
      </w:r>
      <w:r>
        <w:rPr>
          <w:rFonts w:ascii="Calibri" w:eastAsia="Calibri" w:hAnsi="Calibri" w:cs="Calibri"/>
          <w:b/>
          <w:sz w:val="22"/>
          <w:szCs w:val="22"/>
        </w:rPr>
        <w:t>logos de Gobierno del Estado</w:t>
      </w:r>
      <w:r w:rsidR="004156A2">
        <w:rPr>
          <w:rFonts w:ascii="Calibri" w:eastAsia="Calibri" w:hAnsi="Calibri" w:cs="Calibri"/>
          <w:b/>
          <w:sz w:val="22"/>
          <w:szCs w:val="22"/>
        </w:rPr>
        <w:t xml:space="preserve"> (Anexo I-A)</w:t>
      </w:r>
      <w:r>
        <w:rPr>
          <w:rFonts w:ascii="Calibri" w:eastAsia="Calibri" w:hAnsi="Calibri" w:cs="Calibri"/>
          <w:b/>
          <w:sz w:val="22"/>
          <w:szCs w:val="22"/>
        </w:rPr>
        <w:t>.</w:t>
      </w:r>
    </w:p>
    <w:p w:rsidR="006C403D" w:rsidRDefault="006C403D">
      <w:pPr>
        <w:jc w:val="both"/>
        <w:rPr>
          <w:rFonts w:ascii="Calibri" w:eastAsia="Calibri" w:hAnsi="Calibri" w:cs="Calibri"/>
          <w:b/>
          <w:i/>
          <w:sz w:val="22"/>
          <w:szCs w:val="22"/>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día </w:t>
      </w:r>
      <w:r w:rsidR="0036166E">
        <w:rPr>
          <w:rFonts w:ascii="Calibri" w:eastAsia="Calibri" w:hAnsi="Calibri" w:cs="Calibri"/>
          <w:b/>
          <w:color w:val="000000"/>
          <w:sz w:val="22"/>
          <w:szCs w:val="22"/>
        </w:rPr>
        <w:t xml:space="preserve"> 18</w:t>
      </w:r>
      <w:r>
        <w:rPr>
          <w:rFonts w:ascii="Calibri" w:eastAsia="Calibri" w:hAnsi="Calibri" w:cs="Calibri"/>
          <w:b/>
          <w:color w:val="000000"/>
          <w:sz w:val="22"/>
          <w:szCs w:val="22"/>
        </w:rPr>
        <w:t xml:space="preserve"> de </w:t>
      </w:r>
      <w:r w:rsidR="000358F4">
        <w:rPr>
          <w:rFonts w:ascii="Calibri" w:eastAsia="Calibri" w:hAnsi="Calibri" w:cs="Calibri"/>
          <w:b/>
          <w:color w:val="000000"/>
          <w:sz w:val="22"/>
          <w:szCs w:val="22"/>
        </w:rPr>
        <w:t>diciembre</w:t>
      </w:r>
      <w:r>
        <w:rPr>
          <w:rFonts w:ascii="Calibri" w:eastAsia="Calibri" w:hAnsi="Calibri" w:cs="Calibri"/>
          <w:b/>
          <w:color w:val="000000"/>
          <w:sz w:val="22"/>
          <w:szCs w:val="22"/>
        </w:rPr>
        <w:t xml:space="preserve"> </w:t>
      </w:r>
      <w:r w:rsidR="000358F4">
        <w:rPr>
          <w:rFonts w:ascii="Calibri" w:eastAsia="Calibri" w:hAnsi="Calibri" w:cs="Calibri"/>
          <w:b/>
          <w:color w:val="000000"/>
          <w:sz w:val="22"/>
          <w:szCs w:val="22"/>
        </w:rPr>
        <w:t>de 2023</w:t>
      </w:r>
      <w:r w:rsidR="0036166E">
        <w:rPr>
          <w:rFonts w:ascii="Calibri" w:eastAsia="Calibri" w:hAnsi="Calibri" w:cs="Calibri"/>
          <w:b/>
          <w:color w:val="000000"/>
          <w:sz w:val="22"/>
          <w:szCs w:val="22"/>
        </w:rPr>
        <w:t xml:space="preserve"> a las 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r>
        <w:rPr>
          <w:rFonts w:ascii="Calibri" w:eastAsia="Calibri" w:hAnsi="Calibri" w:cs="Calibri"/>
          <w:b/>
          <w:color w:val="000000"/>
          <w:sz w:val="22"/>
          <w:szCs w:val="22"/>
        </w:rPr>
        <w:t xml:space="preserve">doc, .xls, .ppt o .pdf, </w:t>
      </w:r>
      <w:r>
        <w:rPr>
          <w:rFonts w:ascii="Calibri" w:eastAsia="Calibri" w:hAnsi="Calibri" w:cs="Calibri"/>
          <w:b/>
          <w:smallCaps/>
          <w:color w:val="000000"/>
          <w:sz w:val="22"/>
          <w:szCs w:val="22"/>
        </w:rPr>
        <w:t xml:space="preserve">NO SE ACEPTAN ARCHIVOS COMPRIMIDOS O FORMATO SUPERIOR A VERSIÓN 2003.  </w:t>
      </w:r>
      <w:r w:rsidRPr="000358F4">
        <w:rPr>
          <w:rFonts w:ascii="Calibri" w:eastAsia="Calibri" w:hAnsi="Calibri" w:cs="Calibri"/>
          <w:smallCaps/>
          <w:color w:val="000000"/>
          <w:sz w:val="22"/>
          <w:szCs w:val="22"/>
        </w:rPr>
        <w:t>E</w:t>
      </w:r>
      <w:r w:rsidRPr="000358F4">
        <w:rPr>
          <w:rFonts w:ascii="Calibri" w:eastAsia="Calibri" w:hAnsi="Calibri" w:cs="Calibri"/>
          <w:color w:val="000000"/>
          <w:sz w:val="22"/>
          <w:szCs w:val="22"/>
        </w:rPr>
        <w:t>l ANEXO R no aplica</w:t>
      </w:r>
      <w:r>
        <w:rPr>
          <w:rFonts w:ascii="Calibri" w:eastAsia="Calibri" w:hAnsi="Calibri" w:cs="Calibri"/>
          <w:color w:val="000000"/>
          <w:sz w:val="22"/>
          <w:szCs w:val="22"/>
        </w:rPr>
        <w:t xml:space="preserve"> para quienes participen a través de esta modalidad.</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00EF24CC">
        <w:rPr>
          <w:rFonts w:ascii="Calibri" w:eastAsia="Calibri" w:hAnsi="Calibri" w:cs="Calibri"/>
          <w:b/>
          <w:color w:val="000000"/>
          <w:sz w:val="22"/>
          <w:szCs w:val="22"/>
        </w:rPr>
        <w:t xml:space="preserve">18 de diciembre de 2023 a las 10:00 </w:t>
      </w:r>
      <w:r w:rsidRPr="000358F4">
        <w:rPr>
          <w:rFonts w:ascii="Calibri" w:eastAsia="Calibri" w:hAnsi="Calibri" w:cs="Calibri"/>
          <w:b/>
          <w:color w:val="000000"/>
          <w:sz w:val="22"/>
          <w:szCs w:val="22"/>
        </w:rPr>
        <w:t>horas</w:t>
      </w:r>
      <w:r>
        <w:rPr>
          <w:rFonts w:ascii="Calibri" w:eastAsia="Calibri" w:hAnsi="Calibri" w:cs="Calibri"/>
          <w:color w:val="000000"/>
          <w:sz w:val="22"/>
          <w:szCs w:val="22"/>
        </w:rPr>
        <w:t xml:space="preserve">, siendo responsabilidad de los licitantes </w:t>
      </w:r>
      <w:r w:rsidRPr="000358F4">
        <w:rPr>
          <w:rFonts w:ascii="Calibri" w:eastAsia="Calibri" w:hAnsi="Calibri" w:cs="Calibri"/>
          <w:color w:val="000000"/>
          <w:sz w:val="22"/>
          <w:szCs w:val="22"/>
        </w:rPr>
        <w:t xml:space="preserve">registrar el </w:t>
      </w:r>
      <w:r w:rsidRPr="000358F4">
        <w:rPr>
          <w:rFonts w:ascii="Calibri" w:eastAsia="Calibri" w:hAnsi="Calibri" w:cs="Calibri"/>
          <w:b/>
          <w:color w:val="000000"/>
          <w:sz w:val="22"/>
          <w:szCs w:val="22"/>
        </w:rPr>
        <w:t>ANEXO R</w:t>
      </w:r>
      <w:r w:rsidRPr="000358F4">
        <w:rPr>
          <w:rFonts w:ascii="Calibri" w:eastAsia="Calibri" w:hAnsi="Calibri" w:cs="Calibri"/>
          <w:color w:val="000000"/>
          <w:sz w:val="22"/>
          <w:szCs w:val="22"/>
        </w:rPr>
        <w:t xml:space="preserve"> en el reloj</w:t>
      </w:r>
      <w:r>
        <w:rPr>
          <w:rFonts w:ascii="Calibri" w:eastAsia="Calibri" w:hAnsi="Calibri" w:cs="Calibri"/>
          <w:color w:val="000000"/>
          <w:sz w:val="22"/>
          <w:szCs w:val="22"/>
        </w:rPr>
        <w:t xml:space="preserve"> checador, que deberá anexar en la parte exterior del sobre de la propuesta técnica presentada, así como también registrarse en la lista emitida para el acto de apertura de ofertas en la Sala de Juntas de la Dirección General.</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5E5109">
        <w:rPr>
          <w:rFonts w:ascii="Calibri" w:eastAsia="Calibri" w:hAnsi="Calibri" w:cs="Calibri"/>
          <w:b/>
          <w:color w:val="000000"/>
          <w:sz w:val="22"/>
          <w:szCs w:val="22"/>
        </w:rPr>
        <w:t xml:space="preserve">18 de diciembre de 2023 </w:t>
      </w:r>
      <w:r w:rsidR="005E5109" w:rsidRPr="005E5109">
        <w:rPr>
          <w:rFonts w:ascii="Calibri" w:eastAsia="Calibri" w:hAnsi="Calibri" w:cs="Calibri"/>
          <w:b/>
          <w:color w:val="000000"/>
          <w:sz w:val="22"/>
          <w:szCs w:val="22"/>
        </w:rPr>
        <w:t xml:space="preserve">a las 10:00 </w:t>
      </w:r>
      <w:r w:rsidRPr="005E5109">
        <w:rPr>
          <w:rFonts w:ascii="Calibri" w:eastAsia="Calibri" w:hAnsi="Calibri" w:cs="Calibri"/>
          <w:b/>
          <w:sz w:val="22"/>
          <w:szCs w:val="22"/>
        </w:rPr>
        <w:t>horas</w:t>
      </w:r>
      <w:r w:rsidRPr="005E5109">
        <w:rPr>
          <w:rFonts w:ascii="Calibri" w:eastAsia="Calibri" w:hAnsi="Calibri" w:cs="Calibri"/>
          <w:sz w:val="22"/>
          <w:szCs w:val="22"/>
        </w:rPr>
        <w:t>.</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Primero se procederá a realizar la apertura de las ofertas electrónicas y posteriormente las ofertas impresas de acuerdo al procedimiento descrito </w:t>
      </w:r>
      <w:r w:rsidRPr="000358F4">
        <w:rPr>
          <w:rFonts w:ascii="Calibri" w:eastAsia="Calibri" w:hAnsi="Calibri" w:cs="Calibri"/>
          <w:color w:val="000000"/>
          <w:sz w:val="22"/>
          <w:szCs w:val="22"/>
        </w:rPr>
        <w:t xml:space="preserve">en el </w:t>
      </w:r>
      <w:r w:rsidRPr="000358F4">
        <w:rPr>
          <w:rFonts w:ascii="Calibri" w:eastAsia="Calibri" w:hAnsi="Calibri" w:cs="Calibri"/>
          <w:b/>
          <w:color w:val="000000"/>
          <w:sz w:val="22"/>
          <w:szCs w:val="22"/>
        </w:rPr>
        <w:t>Anexo E</w:t>
      </w:r>
      <w:r w:rsidRPr="000358F4">
        <w:rPr>
          <w:rFonts w:ascii="Calibri" w:eastAsia="Calibri" w:hAnsi="Calibri" w:cs="Calibri"/>
          <w:color w:val="000000"/>
          <w:sz w:val="22"/>
          <w:szCs w:val="22"/>
        </w:rPr>
        <w:t>.</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2C792A">
        <w:rPr>
          <w:rFonts w:ascii="Calibri" w:eastAsia="Calibri" w:hAnsi="Calibri" w:cs="Calibri"/>
          <w:color w:val="000000"/>
          <w:sz w:val="22"/>
          <w:szCs w:val="22"/>
        </w:rPr>
        <w:t xml:space="preserve">día </w:t>
      </w:r>
      <w:r w:rsidR="002C792A" w:rsidRPr="002C792A">
        <w:rPr>
          <w:rFonts w:ascii="Calibri" w:eastAsia="Calibri" w:hAnsi="Calibri" w:cs="Calibri"/>
          <w:b/>
          <w:color w:val="000000"/>
          <w:sz w:val="22"/>
          <w:szCs w:val="22"/>
        </w:rPr>
        <w:t>26</w:t>
      </w:r>
      <w:r w:rsidRPr="002C792A">
        <w:rPr>
          <w:rFonts w:ascii="Calibri" w:eastAsia="Calibri" w:hAnsi="Calibri" w:cs="Calibri"/>
          <w:b/>
          <w:color w:val="000000"/>
          <w:sz w:val="22"/>
          <w:szCs w:val="22"/>
        </w:rPr>
        <w:t xml:space="preserve"> de </w:t>
      </w:r>
      <w:r w:rsidR="000358F4" w:rsidRPr="002C792A">
        <w:rPr>
          <w:rFonts w:ascii="Calibri" w:eastAsia="Calibri" w:hAnsi="Calibri" w:cs="Calibri"/>
          <w:b/>
          <w:color w:val="000000"/>
          <w:sz w:val="22"/>
          <w:szCs w:val="22"/>
        </w:rPr>
        <w:t>diciembre</w:t>
      </w:r>
      <w:r w:rsidRPr="002C792A">
        <w:rPr>
          <w:rFonts w:ascii="Calibri" w:eastAsia="Calibri" w:hAnsi="Calibri" w:cs="Calibri"/>
          <w:b/>
          <w:color w:val="000000"/>
          <w:sz w:val="22"/>
          <w:szCs w:val="22"/>
        </w:rPr>
        <w:t xml:space="preserve"> 202</w:t>
      </w:r>
      <w:r w:rsidR="000358F4" w:rsidRPr="002C792A">
        <w:rPr>
          <w:rFonts w:ascii="Calibri" w:eastAsia="Calibri" w:hAnsi="Calibri" w:cs="Calibri"/>
          <w:b/>
          <w:color w:val="000000"/>
          <w:sz w:val="22"/>
          <w:szCs w:val="22"/>
        </w:rPr>
        <w:t>3</w:t>
      </w:r>
      <w:r w:rsidR="002C792A" w:rsidRPr="002C792A">
        <w:rPr>
          <w:rFonts w:ascii="Calibri" w:eastAsia="Calibri" w:hAnsi="Calibri" w:cs="Calibri"/>
          <w:b/>
          <w:color w:val="000000"/>
          <w:sz w:val="22"/>
          <w:szCs w:val="22"/>
        </w:rPr>
        <w:t xml:space="preserve"> a las 15:30</w:t>
      </w:r>
      <w:r w:rsidRPr="002C792A">
        <w:rPr>
          <w:rFonts w:ascii="Calibri" w:eastAsia="Calibri" w:hAnsi="Calibri" w:cs="Calibri"/>
          <w:b/>
          <w:color w:val="000000"/>
          <w:sz w:val="22"/>
          <w:szCs w:val="22"/>
        </w:rPr>
        <w:t xml:space="preserve"> horas</w:t>
      </w:r>
      <w:r w:rsidRPr="002C792A">
        <w:rPr>
          <w:rFonts w:ascii="Calibri" w:eastAsia="Calibri" w:hAnsi="Calibri" w:cs="Calibri"/>
          <w:color w:val="000000"/>
          <w:sz w:val="22"/>
          <w:szCs w:val="22"/>
        </w:rPr>
        <w:t xml:space="preserve">, en la Sala de Juntas de la Dirección General, ubicada en Carretera Guanajuato Juventino Rosas K.M. 9.5, Colonia Yerbabuena, Guanajuato, Gto. </w:t>
      </w:r>
      <w:proofErr w:type="gramStart"/>
      <w:r w:rsidRPr="002C792A">
        <w:rPr>
          <w:rFonts w:ascii="Calibri" w:eastAsia="Calibri" w:hAnsi="Calibri" w:cs="Calibri"/>
          <w:color w:val="000000"/>
          <w:sz w:val="22"/>
          <w:szCs w:val="22"/>
        </w:rPr>
        <w:t>una</w:t>
      </w:r>
      <w:proofErr w:type="gramEnd"/>
      <w:r w:rsidRPr="002C792A">
        <w:rPr>
          <w:rFonts w:ascii="Calibri" w:eastAsia="Calibri" w:hAnsi="Calibri" w:cs="Calibri"/>
          <w:color w:val="000000"/>
          <w:sz w:val="22"/>
          <w:szCs w:val="22"/>
        </w:rPr>
        <w:t xml:space="preserve"> vez que el Comité haya emitido el fallo correspondiente</w:t>
      </w:r>
      <w:r>
        <w:rPr>
          <w:rFonts w:ascii="Calibri" w:eastAsia="Calibri" w:hAnsi="Calibri" w:cs="Calibri"/>
          <w:color w:val="000000"/>
          <w:sz w:val="22"/>
          <w:szCs w:val="22"/>
        </w:rPr>
        <w:t xml:space="preserve"> de adjudicación, mismo que se dará a conocer a los Licitantes que asistan a la sesión de notificación de fallo.</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662588" w:rsidRPr="00AD3AE2" w:rsidRDefault="00662588" w:rsidP="00662588">
      <w:pPr>
        <w:pStyle w:val="Prrafodelista"/>
        <w:numPr>
          <w:ilvl w:val="0"/>
          <w:numId w:val="4"/>
        </w:numPr>
        <w:jc w:val="both"/>
        <w:rPr>
          <w:rFonts w:ascii="Calibri" w:hAnsi="Calibri"/>
          <w:b/>
          <w:i/>
          <w:sz w:val="22"/>
          <w:szCs w:val="22"/>
        </w:rPr>
      </w:pPr>
      <w:r w:rsidRPr="00AD3AE2">
        <w:rPr>
          <w:rFonts w:ascii="Calibri" w:hAnsi="Calibri"/>
          <w:b/>
          <w:i/>
          <w:sz w:val="22"/>
          <w:szCs w:val="22"/>
        </w:rPr>
        <w:t>Corridas de tallas de partidas adjudicadas</w:t>
      </w:r>
      <w:r>
        <w:rPr>
          <w:rFonts w:ascii="Calibri" w:hAnsi="Calibri"/>
          <w:b/>
          <w:i/>
          <w:sz w:val="22"/>
          <w:szCs w:val="22"/>
        </w:rPr>
        <w:t xml:space="preserve"> </w:t>
      </w:r>
    </w:p>
    <w:p w:rsidR="00662588" w:rsidRPr="00AD3AE2" w:rsidRDefault="00662588" w:rsidP="00662588">
      <w:pPr>
        <w:tabs>
          <w:tab w:val="left" w:pos="922"/>
        </w:tabs>
        <w:jc w:val="both"/>
        <w:rPr>
          <w:rFonts w:ascii="Calibri" w:hAnsi="Calibri" w:cs="Arial"/>
          <w:b/>
          <w:i/>
          <w:iCs/>
          <w:sz w:val="22"/>
          <w:szCs w:val="22"/>
          <w:lang w:val="es-ES_tradnl"/>
        </w:rPr>
      </w:pPr>
      <w:r>
        <w:rPr>
          <w:rFonts w:ascii="Calibri" w:hAnsi="Calibri" w:cs="Arial"/>
          <w:b/>
          <w:i/>
          <w:iCs/>
          <w:sz w:val="22"/>
          <w:szCs w:val="22"/>
          <w:lang w:val="es-ES_tradnl"/>
        </w:rPr>
        <w:tab/>
      </w:r>
    </w:p>
    <w:p w:rsidR="00662588" w:rsidRDefault="00662588" w:rsidP="00662588">
      <w:pPr>
        <w:pStyle w:val="Textoindependiente3"/>
        <w:rPr>
          <w:rFonts w:ascii="Calibri" w:hAnsi="Calibri"/>
          <w:sz w:val="22"/>
          <w:szCs w:val="22"/>
        </w:rPr>
      </w:pPr>
      <w:r w:rsidRPr="00AD3AE2">
        <w:rPr>
          <w:rFonts w:ascii="Calibri" w:hAnsi="Calibri"/>
          <w:sz w:val="22"/>
          <w:szCs w:val="22"/>
        </w:rPr>
        <w:t xml:space="preserve">Los licitantes adjudicados deberán entregar a más tardar </w:t>
      </w:r>
      <w:r>
        <w:rPr>
          <w:rFonts w:ascii="Calibri" w:hAnsi="Calibri"/>
          <w:sz w:val="22"/>
          <w:szCs w:val="22"/>
        </w:rPr>
        <w:t xml:space="preserve">al </w:t>
      </w:r>
      <w:r w:rsidRPr="00662588">
        <w:rPr>
          <w:rFonts w:ascii="Calibri" w:hAnsi="Calibri"/>
          <w:b/>
          <w:sz w:val="22"/>
          <w:szCs w:val="22"/>
        </w:rPr>
        <w:t>19 de enero de 2024</w:t>
      </w:r>
      <w:r>
        <w:rPr>
          <w:rFonts w:ascii="Calibri" w:hAnsi="Calibri"/>
          <w:sz w:val="22"/>
          <w:szCs w:val="22"/>
        </w:rPr>
        <w:t xml:space="preserve"> una corrida de tallas  para todas</w:t>
      </w:r>
      <w:r w:rsidRPr="00AD3AE2">
        <w:rPr>
          <w:rFonts w:ascii="Calibri" w:hAnsi="Calibri"/>
          <w:sz w:val="22"/>
          <w:szCs w:val="22"/>
        </w:rPr>
        <w:t xml:space="preserve"> la</w:t>
      </w:r>
      <w:r>
        <w:rPr>
          <w:rFonts w:ascii="Calibri" w:hAnsi="Calibri"/>
          <w:sz w:val="22"/>
          <w:szCs w:val="22"/>
        </w:rPr>
        <w:t xml:space="preserve">s partidas del Anexo I, la cual deberá incluir en su confección los </w:t>
      </w:r>
      <w:r w:rsidRPr="00662588">
        <w:rPr>
          <w:rFonts w:ascii="Calibri" w:hAnsi="Calibri"/>
          <w:b/>
          <w:sz w:val="22"/>
          <w:szCs w:val="22"/>
        </w:rPr>
        <w:t>logotipos bordados</w:t>
      </w:r>
      <w:r>
        <w:rPr>
          <w:rFonts w:ascii="Calibri" w:hAnsi="Calibri"/>
          <w:sz w:val="22"/>
          <w:szCs w:val="22"/>
        </w:rPr>
        <w:t xml:space="preserve"> señalados en el </w:t>
      </w:r>
      <w:r w:rsidRPr="00662588">
        <w:rPr>
          <w:rFonts w:ascii="Calibri" w:hAnsi="Calibri"/>
          <w:b/>
          <w:sz w:val="22"/>
          <w:szCs w:val="22"/>
        </w:rPr>
        <w:t>anexo I-A</w:t>
      </w:r>
      <w:r>
        <w:rPr>
          <w:rFonts w:ascii="Calibri" w:hAnsi="Calibri"/>
          <w:sz w:val="22"/>
          <w:szCs w:val="22"/>
        </w:rPr>
        <w:t>, la entrega será</w:t>
      </w:r>
      <w:r w:rsidRPr="00AD3AE2">
        <w:rPr>
          <w:rFonts w:ascii="Calibri" w:hAnsi="Calibri"/>
          <w:sz w:val="22"/>
          <w:szCs w:val="22"/>
        </w:rPr>
        <w:t xml:space="preserve"> en la dirección establecida para </w:t>
      </w:r>
      <w:r>
        <w:rPr>
          <w:rFonts w:ascii="Calibri" w:hAnsi="Calibri"/>
          <w:sz w:val="22"/>
          <w:szCs w:val="22"/>
        </w:rPr>
        <w:t>la entrega de los bienes</w:t>
      </w:r>
      <w:r w:rsidRPr="00AD3AE2">
        <w:rPr>
          <w:rFonts w:ascii="Calibri" w:hAnsi="Calibri"/>
          <w:sz w:val="22"/>
          <w:szCs w:val="22"/>
        </w:rPr>
        <w:t xml:space="preserve">. </w:t>
      </w:r>
    </w:p>
    <w:p w:rsidR="00662588" w:rsidRDefault="00662588" w:rsidP="00662588">
      <w:pPr>
        <w:pStyle w:val="Textoindependiente3"/>
        <w:rPr>
          <w:rFonts w:ascii="Calibri" w:hAnsi="Calibri"/>
          <w:sz w:val="22"/>
          <w:szCs w:val="22"/>
        </w:rPr>
      </w:pPr>
    </w:p>
    <w:p w:rsidR="00662588" w:rsidRDefault="00662588" w:rsidP="00662588">
      <w:pPr>
        <w:pStyle w:val="Textoindependiente3"/>
        <w:rPr>
          <w:rFonts w:ascii="Calibri" w:hAnsi="Calibri"/>
          <w:sz w:val="22"/>
          <w:szCs w:val="22"/>
        </w:rPr>
      </w:pPr>
      <w:r>
        <w:rPr>
          <w:rFonts w:ascii="Calibri" w:hAnsi="Calibri"/>
          <w:sz w:val="22"/>
          <w:szCs w:val="22"/>
        </w:rPr>
        <w:t xml:space="preserve">El área usuaria informará a los licitantes adjudicados </w:t>
      </w:r>
      <w:r w:rsidRPr="00662588">
        <w:rPr>
          <w:rFonts w:ascii="Calibri" w:hAnsi="Calibri"/>
          <w:sz w:val="22"/>
          <w:szCs w:val="22"/>
          <w:u w:val="single"/>
        </w:rPr>
        <w:t>las tallas que se requieren para cada partida</w:t>
      </w:r>
      <w:r>
        <w:rPr>
          <w:rFonts w:ascii="Calibri" w:hAnsi="Calibri"/>
          <w:sz w:val="22"/>
          <w:szCs w:val="22"/>
        </w:rPr>
        <w:t xml:space="preserve"> a más tardar el </w:t>
      </w:r>
      <w:r w:rsidRPr="00662588">
        <w:rPr>
          <w:rFonts w:ascii="Calibri" w:hAnsi="Calibri"/>
          <w:b/>
          <w:sz w:val="22"/>
          <w:szCs w:val="22"/>
        </w:rPr>
        <w:t>25 de enero de 2024</w:t>
      </w:r>
      <w:r>
        <w:rPr>
          <w:rFonts w:ascii="Calibri" w:hAnsi="Calibri"/>
          <w:sz w:val="22"/>
          <w:szCs w:val="22"/>
        </w:rPr>
        <w:t xml:space="preserve">. </w:t>
      </w:r>
    </w:p>
    <w:p w:rsidR="00662588" w:rsidRDefault="00662588" w:rsidP="00662588">
      <w:pPr>
        <w:pStyle w:val="Textoindependiente3"/>
        <w:rPr>
          <w:rFonts w:ascii="Calibri" w:hAnsi="Calibri"/>
          <w:sz w:val="22"/>
          <w:szCs w:val="22"/>
        </w:rPr>
      </w:pPr>
    </w:p>
    <w:p w:rsidR="00662588" w:rsidRDefault="00662588" w:rsidP="00662588">
      <w:pPr>
        <w:pStyle w:val="Textoindependiente3"/>
        <w:rPr>
          <w:rFonts w:ascii="Calibri" w:hAnsi="Calibri"/>
          <w:sz w:val="22"/>
          <w:szCs w:val="22"/>
        </w:rPr>
      </w:pPr>
      <w:r w:rsidRPr="00AD3AE2">
        <w:rPr>
          <w:rFonts w:ascii="Calibri" w:hAnsi="Calibri"/>
          <w:sz w:val="22"/>
          <w:szCs w:val="22"/>
        </w:rPr>
        <w:t xml:space="preserve">Deberá(n) presentar el recibo correspondiente en el formato </w:t>
      </w:r>
      <w:r w:rsidRPr="00AD3AE2">
        <w:rPr>
          <w:rFonts w:ascii="Calibri" w:hAnsi="Calibri"/>
          <w:b/>
          <w:sz w:val="22"/>
          <w:szCs w:val="22"/>
        </w:rPr>
        <w:t>Anexo D</w:t>
      </w:r>
      <w:r w:rsidRPr="00AD3AE2">
        <w:rPr>
          <w:rFonts w:ascii="Calibri" w:hAnsi="Calibri"/>
          <w:sz w:val="22"/>
          <w:szCs w:val="22"/>
        </w:rPr>
        <w:t xml:space="preserve"> (previamente elaborado por el licitante adjudicado) indicando el número de contrato, partida y detalle de la corrida de tallas respectiva.</w:t>
      </w:r>
    </w:p>
    <w:p w:rsidR="00662588" w:rsidRDefault="00662588" w:rsidP="00662588">
      <w:pPr>
        <w:pStyle w:val="Textoindependiente3"/>
        <w:rPr>
          <w:rFonts w:ascii="Calibri" w:hAnsi="Calibri"/>
          <w:sz w:val="22"/>
          <w:szCs w:val="22"/>
        </w:rPr>
      </w:pPr>
    </w:p>
    <w:p w:rsidR="00662588" w:rsidRDefault="00662588" w:rsidP="00662588">
      <w:pPr>
        <w:jc w:val="both"/>
        <w:rPr>
          <w:rFonts w:ascii="Calibri" w:hAnsi="Calibri" w:cs="Arial"/>
          <w:iCs/>
          <w:sz w:val="22"/>
          <w:szCs w:val="22"/>
          <w:lang w:val="es-ES_tradnl"/>
        </w:rPr>
      </w:pPr>
      <w:r>
        <w:rPr>
          <w:rFonts w:ascii="Calibri" w:hAnsi="Calibri" w:cs="Arial"/>
          <w:iCs/>
          <w:sz w:val="22"/>
          <w:szCs w:val="22"/>
          <w:lang w:val="es-ES_tradnl"/>
        </w:rPr>
        <w:t>La corrida</w:t>
      </w:r>
      <w:r w:rsidRPr="00AD3AE2">
        <w:rPr>
          <w:rFonts w:ascii="Calibri" w:hAnsi="Calibri" w:cs="Arial"/>
          <w:iCs/>
          <w:sz w:val="22"/>
          <w:szCs w:val="22"/>
          <w:lang w:val="es-ES_tradnl"/>
        </w:rPr>
        <w:t xml:space="preserve"> de tallas entregada</w:t>
      </w:r>
      <w:r>
        <w:rPr>
          <w:rFonts w:ascii="Calibri" w:hAnsi="Calibri" w:cs="Arial"/>
          <w:iCs/>
          <w:sz w:val="22"/>
          <w:szCs w:val="22"/>
          <w:lang w:val="es-ES_tradnl"/>
        </w:rPr>
        <w:t>, se quedará</w:t>
      </w:r>
      <w:r w:rsidRPr="00AD3AE2">
        <w:rPr>
          <w:rFonts w:ascii="Calibri" w:hAnsi="Calibri" w:cs="Arial"/>
          <w:iCs/>
          <w:sz w:val="22"/>
          <w:szCs w:val="22"/>
          <w:lang w:val="es-ES_tradnl"/>
        </w:rPr>
        <w:t xml:space="preserve"> en resguardo del área solicitante hasta la entrega de las prendas finales, previa verificación de su cumplimiento.</w:t>
      </w:r>
    </w:p>
    <w:p w:rsidR="00662588" w:rsidRDefault="00662588" w:rsidP="00662588">
      <w:pPr>
        <w:jc w:val="both"/>
        <w:rPr>
          <w:rFonts w:ascii="Calibri" w:hAnsi="Calibri" w:cs="Arial"/>
          <w:iCs/>
          <w:sz w:val="22"/>
          <w:szCs w:val="22"/>
          <w:lang w:val="es-ES_tradnl"/>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w:t>
      </w:r>
      <w:r w:rsidRPr="006C403D">
        <w:rPr>
          <w:rFonts w:ascii="Calibri" w:eastAsia="Calibri" w:hAnsi="Calibri" w:cs="Calibri"/>
          <w:sz w:val="22"/>
          <w:szCs w:val="22"/>
        </w:rPr>
        <w:t>presentarse a</w:t>
      </w:r>
      <w:r>
        <w:rPr>
          <w:rFonts w:ascii="Calibri" w:eastAsia="Calibri" w:hAnsi="Calibri" w:cs="Calibri"/>
          <w:sz w:val="22"/>
          <w:szCs w:val="22"/>
        </w:rPr>
        <w:t xml:space="preserve"> firmar el contrato a más tardar el día </w:t>
      </w:r>
      <w:r w:rsidR="002C792A" w:rsidRPr="002C792A">
        <w:rPr>
          <w:rFonts w:ascii="Calibri" w:eastAsia="Calibri" w:hAnsi="Calibri" w:cs="Calibri"/>
          <w:b/>
          <w:sz w:val="22"/>
          <w:szCs w:val="22"/>
        </w:rPr>
        <w:t>29</w:t>
      </w:r>
      <w:r w:rsidRPr="002C792A">
        <w:rPr>
          <w:rFonts w:ascii="Calibri" w:eastAsia="Calibri" w:hAnsi="Calibri" w:cs="Calibri"/>
          <w:b/>
          <w:sz w:val="22"/>
          <w:szCs w:val="22"/>
        </w:rPr>
        <w:t xml:space="preserve"> de </w:t>
      </w:r>
      <w:r w:rsidR="00D73DCB" w:rsidRPr="002C792A">
        <w:rPr>
          <w:rFonts w:ascii="Calibri" w:eastAsia="Calibri" w:hAnsi="Calibri" w:cs="Calibri"/>
          <w:b/>
          <w:sz w:val="22"/>
          <w:szCs w:val="22"/>
        </w:rPr>
        <w:t>diciembre 2023</w:t>
      </w:r>
      <w:r w:rsidRPr="002C792A">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DC269C" w:rsidRDefault="00DC269C">
      <w:pPr>
        <w:jc w:val="both"/>
        <w:rPr>
          <w:rFonts w:ascii="Calibri" w:eastAsia="Calibri" w:hAnsi="Calibri" w:cs="Calibri"/>
          <w:b/>
          <w:i/>
          <w:sz w:val="22"/>
          <w:szCs w:val="22"/>
        </w:rPr>
      </w:pPr>
    </w:p>
    <w:p w:rsidR="00C94CE2" w:rsidRDefault="00C94CE2">
      <w:pPr>
        <w:jc w:val="both"/>
        <w:rPr>
          <w:rFonts w:ascii="Calibri" w:eastAsia="Calibri" w:hAnsi="Calibri" w:cs="Calibri"/>
          <w:b/>
          <w:i/>
          <w:sz w:val="22"/>
          <w:szCs w:val="22"/>
        </w:rPr>
      </w:pPr>
    </w:p>
    <w:p w:rsidR="00C94CE2" w:rsidRDefault="00C94CE2">
      <w:pPr>
        <w:jc w:val="both"/>
        <w:rPr>
          <w:rFonts w:ascii="Calibri" w:eastAsia="Calibri" w:hAnsi="Calibri" w:cs="Calibri"/>
          <w:b/>
          <w:i/>
          <w:sz w:val="22"/>
          <w:szCs w:val="22"/>
        </w:rPr>
      </w:pPr>
    </w:p>
    <w:p w:rsidR="00C94CE2" w:rsidRDefault="00C94CE2">
      <w:pPr>
        <w:jc w:val="both"/>
        <w:rPr>
          <w:rFonts w:ascii="Calibri" w:eastAsia="Calibri" w:hAnsi="Calibri" w:cs="Calibri"/>
          <w:b/>
          <w:i/>
          <w:sz w:val="22"/>
          <w:szCs w:val="22"/>
        </w:rPr>
      </w:pPr>
    </w:p>
    <w:p w:rsidR="00DC269C" w:rsidRDefault="000301F8">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Lugar y tiempo de entrega</w:t>
      </w:r>
    </w:p>
    <w:p w:rsidR="00DC269C" w:rsidRDefault="00DC269C">
      <w:pPr>
        <w:jc w:val="both"/>
        <w:rPr>
          <w:rFonts w:ascii="Calibri" w:eastAsia="Calibri" w:hAnsi="Calibri" w:cs="Calibri"/>
          <w:b/>
          <w:i/>
          <w:sz w:val="22"/>
          <w:szCs w:val="22"/>
        </w:rPr>
      </w:pPr>
    </w:p>
    <w:p w:rsidR="00DC269C" w:rsidRDefault="000301F8">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w:t>
      </w:r>
      <w:r w:rsidRPr="006B36EF">
        <w:rPr>
          <w:rFonts w:ascii="Calibri" w:eastAsia="Calibri" w:hAnsi="Calibri" w:cs="Calibri"/>
          <w:sz w:val="22"/>
          <w:szCs w:val="22"/>
        </w:rPr>
        <w:t xml:space="preserve">tardar el </w:t>
      </w:r>
      <w:r w:rsidR="004412E9">
        <w:rPr>
          <w:rFonts w:ascii="Calibri" w:eastAsia="Calibri" w:hAnsi="Calibri" w:cs="Calibri"/>
          <w:b/>
          <w:sz w:val="22"/>
          <w:szCs w:val="22"/>
        </w:rPr>
        <w:t>2</w:t>
      </w:r>
      <w:r w:rsidR="006C403D" w:rsidRPr="006B36EF">
        <w:rPr>
          <w:rFonts w:ascii="Calibri" w:eastAsia="Calibri" w:hAnsi="Calibri" w:cs="Calibri"/>
          <w:b/>
          <w:sz w:val="22"/>
          <w:szCs w:val="22"/>
        </w:rPr>
        <w:t>8</w:t>
      </w:r>
      <w:r w:rsidR="00C87642" w:rsidRPr="006B36EF">
        <w:rPr>
          <w:rFonts w:ascii="Calibri" w:eastAsia="Calibri" w:hAnsi="Calibri" w:cs="Calibri"/>
          <w:b/>
          <w:sz w:val="22"/>
          <w:szCs w:val="22"/>
        </w:rPr>
        <w:t xml:space="preserve"> de marzo de 2023</w:t>
      </w:r>
      <w:r w:rsidR="00D73DCB" w:rsidRPr="006B36EF">
        <w:rPr>
          <w:rFonts w:ascii="Calibri" w:eastAsia="Calibri" w:hAnsi="Calibri" w:cs="Calibri"/>
          <w:sz w:val="22"/>
          <w:szCs w:val="22"/>
        </w:rPr>
        <w:t xml:space="preserve">, en </w:t>
      </w:r>
      <w:r w:rsidR="003D13E9" w:rsidRPr="006B36EF">
        <w:rPr>
          <w:rFonts w:ascii="Calibri" w:eastAsia="Calibri" w:hAnsi="Calibri" w:cs="Calibri"/>
          <w:sz w:val="22"/>
          <w:szCs w:val="22"/>
        </w:rPr>
        <w:t xml:space="preserve">el Edificio que ocupa el </w:t>
      </w:r>
      <w:r w:rsidR="00F7017D" w:rsidRPr="006B36EF">
        <w:rPr>
          <w:rFonts w:ascii="Calibri" w:eastAsia="Calibri" w:hAnsi="Calibri" w:cs="Calibri"/>
          <w:sz w:val="22"/>
          <w:szCs w:val="22"/>
        </w:rPr>
        <w:t>Servicio de Administración Tributaria del Estado</w:t>
      </w:r>
      <w:r w:rsidR="00F7017D">
        <w:rPr>
          <w:rFonts w:ascii="Calibri" w:eastAsia="Calibri" w:hAnsi="Calibri" w:cs="Calibri"/>
          <w:sz w:val="22"/>
          <w:szCs w:val="22"/>
        </w:rPr>
        <w:t xml:space="preserve"> de Guanajuato, (SATEG), ubicado en </w:t>
      </w:r>
      <w:r w:rsidR="003D13E9" w:rsidRPr="003D13E9">
        <w:rPr>
          <w:rFonts w:ascii="Calibri" w:eastAsia="Calibri" w:hAnsi="Calibri" w:cs="Calibri"/>
          <w:sz w:val="22"/>
          <w:szCs w:val="22"/>
        </w:rPr>
        <w:t xml:space="preserve">Plaza De La Paz Puerto Interior No. 100, </w:t>
      </w:r>
      <w:r w:rsidR="003D13E9">
        <w:rPr>
          <w:rFonts w:ascii="Calibri" w:eastAsia="Calibri" w:hAnsi="Calibri" w:cs="Calibri"/>
          <w:sz w:val="22"/>
          <w:szCs w:val="22"/>
        </w:rPr>
        <w:t xml:space="preserve">C.P. </w:t>
      </w:r>
      <w:r w:rsidR="003D13E9" w:rsidRPr="003D13E9">
        <w:rPr>
          <w:rFonts w:ascii="Calibri" w:eastAsia="Calibri" w:hAnsi="Calibri" w:cs="Calibri"/>
          <w:sz w:val="22"/>
          <w:szCs w:val="22"/>
        </w:rPr>
        <w:t>36275 Silao, Gto.</w:t>
      </w:r>
      <w:r w:rsidR="003D13E9">
        <w:rPr>
          <w:rFonts w:ascii="Calibri" w:eastAsia="Calibri" w:hAnsi="Calibri" w:cs="Calibri"/>
          <w:sz w:val="22"/>
          <w:szCs w:val="22"/>
        </w:rPr>
        <w:t xml:space="preserve"> </w:t>
      </w:r>
      <w:r w:rsidR="00F7017D">
        <w:rPr>
          <w:rFonts w:ascii="Calibri" w:eastAsia="Calibri" w:hAnsi="Calibri" w:cs="Calibri"/>
          <w:sz w:val="22"/>
          <w:szCs w:val="22"/>
        </w:rPr>
        <w:t xml:space="preserve">Contactos: Raúl Luna Barroso y J. Jesús Rojas Mena. </w:t>
      </w:r>
      <w:r w:rsidR="000A04D9">
        <w:rPr>
          <w:rFonts w:ascii="Calibri" w:eastAsia="Calibri" w:hAnsi="Calibri" w:cs="Calibri"/>
          <w:sz w:val="22"/>
          <w:szCs w:val="22"/>
        </w:rPr>
        <w:t>Tel</w:t>
      </w:r>
      <w:r w:rsidR="000A04D9" w:rsidRPr="000A04D9">
        <w:rPr>
          <w:rFonts w:ascii="Calibri" w:eastAsia="Calibri" w:hAnsi="Calibri" w:cs="Calibri"/>
          <w:sz w:val="22"/>
          <w:szCs w:val="22"/>
        </w:rPr>
        <w:t xml:space="preserve">. </w:t>
      </w:r>
      <w:r w:rsidR="000A04D9" w:rsidRPr="000A04D9">
        <w:rPr>
          <w:rFonts w:ascii="Calibri" w:eastAsia="Calibri" w:hAnsi="Calibri" w:cs="Calibri"/>
          <w:b/>
          <w:sz w:val="22"/>
          <w:szCs w:val="22"/>
        </w:rPr>
        <w:t xml:space="preserve"> 472 </w:t>
      </w:r>
      <w:r w:rsidR="00EB2D50">
        <w:rPr>
          <w:rFonts w:ascii="Calibri" w:eastAsia="Calibri" w:hAnsi="Calibri" w:cs="Calibri"/>
          <w:b/>
          <w:sz w:val="22"/>
          <w:szCs w:val="22"/>
        </w:rPr>
        <w:t>151 0700</w:t>
      </w:r>
      <w:r w:rsidR="000A04D9" w:rsidRPr="000A04D9">
        <w:rPr>
          <w:rFonts w:ascii="Calibri" w:eastAsia="Calibri" w:hAnsi="Calibri" w:cs="Calibri"/>
          <w:b/>
          <w:sz w:val="22"/>
          <w:szCs w:val="22"/>
        </w:rPr>
        <w:t xml:space="preserve"> ext 1824</w:t>
      </w:r>
      <w:r>
        <w:rPr>
          <w:rFonts w:ascii="Calibri" w:eastAsia="Calibri" w:hAnsi="Calibri" w:cs="Calibri"/>
          <w:sz w:val="22"/>
          <w:szCs w:val="22"/>
        </w:rPr>
        <w:t xml:space="preserve">. Horario de recepción  de lunes a viernes </w:t>
      </w:r>
      <w:r w:rsidRPr="00CD21AB">
        <w:rPr>
          <w:rFonts w:ascii="Calibri" w:eastAsia="Calibri" w:hAnsi="Calibri" w:cs="Calibri"/>
          <w:b/>
          <w:sz w:val="22"/>
          <w:szCs w:val="22"/>
        </w:rPr>
        <w:t xml:space="preserve">de </w:t>
      </w:r>
      <w:r w:rsidRPr="000A04D9">
        <w:rPr>
          <w:rFonts w:ascii="Calibri" w:eastAsia="Calibri" w:hAnsi="Calibri" w:cs="Calibri"/>
          <w:b/>
          <w:sz w:val="22"/>
          <w:szCs w:val="22"/>
        </w:rPr>
        <w:t>9:00 a 14:00</w:t>
      </w:r>
      <w:r w:rsidRPr="000A04D9">
        <w:rPr>
          <w:rFonts w:ascii="Calibri" w:eastAsia="Calibri" w:hAnsi="Calibri" w:cs="Calibri"/>
          <w:sz w:val="22"/>
          <w:szCs w:val="22"/>
        </w:rPr>
        <w:t xml:space="preserve"> horas.</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sidRPr="00D16F8E">
        <w:rPr>
          <w:rFonts w:ascii="Calibri" w:eastAsia="Calibri" w:hAnsi="Calibri" w:cs="Calibri"/>
          <w:sz w:val="22"/>
          <w:szCs w:val="22"/>
        </w:rPr>
        <w:t>Lo anterior dejando sin efecto las fechas d</w:t>
      </w:r>
      <w:r w:rsidR="00DB27E3" w:rsidRPr="00D16F8E">
        <w:rPr>
          <w:rFonts w:ascii="Calibri" w:eastAsia="Calibri" w:hAnsi="Calibri" w:cs="Calibri"/>
          <w:sz w:val="22"/>
          <w:szCs w:val="22"/>
        </w:rPr>
        <w:t>e entrega señaladas en el anexo I.</w:t>
      </w:r>
      <w:r w:rsidR="00DB27E3">
        <w:rPr>
          <w:rFonts w:ascii="Calibri" w:eastAsia="Calibri" w:hAnsi="Calibri" w:cs="Calibri"/>
          <w:sz w:val="22"/>
          <w:szCs w:val="22"/>
        </w:rPr>
        <w:t xml:space="preserve"> </w:t>
      </w:r>
    </w:p>
    <w:p w:rsidR="00DC269C" w:rsidRDefault="00DC269C">
      <w:pPr>
        <w:ind w:left="720"/>
        <w:jc w:val="both"/>
        <w:rPr>
          <w:rFonts w:ascii="Calibri" w:eastAsia="Calibri" w:hAnsi="Calibri" w:cs="Calibri"/>
          <w:b/>
          <w:i/>
          <w:sz w:val="22"/>
          <w:szCs w:val="22"/>
        </w:rPr>
      </w:pPr>
    </w:p>
    <w:p w:rsidR="00DC269C" w:rsidRPr="003F20B1" w:rsidRDefault="000301F8" w:rsidP="003F20B1">
      <w:pPr>
        <w:pStyle w:val="Prrafodelista"/>
        <w:numPr>
          <w:ilvl w:val="0"/>
          <w:numId w:val="4"/>
        </w:numPr>
        <w:jc w:val="both"/>
        <w:rPr>
          <w:rFonts w:ascii="Calibri" w:eastAsia="Calibri" w:hAnsi="Calibri" w:cs="Calibri"/>
          <w:b/>
          <w:i/>
          <w:sz w:val="22"/>
          <w:szCs w:val="22"/>
        </w:rPr>
      </w:pPr>
      <w:bookmarkStart w:id="0" w:name="_GoBack"/>
      <w:bookmarkEnd w:id="0"/>
      <w:r w:rsidRPr="003F20B1">
        <w:rPr>
          <w:rFonts w:ascii="Calibri" w:eastAsia="Calibri" w:hAnsi="Calibri" w:cs="Calibri"/>
          <w:b/>
          <w:i/>
          <w:sz w:val="22"/>
          <w:szCs w:val="22"/>
        </w:rPr>
        <w:t>Transporte</w:t>
      </w:r>
    </w:p>
    <w:p w:rsidR="00DC269C" w:rsidRDefault="00DC269C">
      <w:pPr>
        <w:jc w:val="both"/>
        <w:rPr>
          <w:rFonts w:ascii="Calibri" w:eastAsia="Calibri" w:hAnsi="Calibri" w:cs="Calibri"/>
          <w:b/>
          <w:sz w:val="22"/>
          <w:szCs w:val="22"/>
        </w:rPr>
      </w:pPr>
    </w:p>
    <w:p w:rsidR="00DC269C" w:rsidRDefault="000301F8">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DC269C" w:rsidRDefault="00DC269C">
      <w:pPr>
        <w:jc w:val="both"/>
        <w:rPr>
          <w:rFonts w:ascii="Calibri" w:eastAsia="Calibri" w:hAnsi="Calibri" w:cs="Calibri"/>
          <w:sz w:val="22"/>
          <w:szCs w:val="22"/>
        </w:rPr>
      </w:pPr>
    </w:p>
    <w:p w:rsidR="00DC269C" w:rsidRDefault="000301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DC269C" w:rsidRDefault="00DC269C">
      <w:pPr>
        <w:jc w:val="both"/>
        <w:rPr>
          <w:rFonts w:ascii="Calibri" w:eastAsia="Calibri" w:hAnsi="Calibri" w:cs="Calibri"/>
          <w:sz w:val="22"/>
          <w:szCs w:val="22"/>
        </w:rPr>
      </w:pPr>
    </w:p>
    <w:p w:rsidR="00DC269C" w:rsidRDefault="000301F8">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DC269C" w:rsidRDefault="00DC269C">
      <w:pPr>
        <w:ind w:left="284"/>
        <w:jc w:val="both"/>
        <w:rPr>
          <w:rFonts w:ascii="Calibri" w:eastAsia="Calibri" w:hAnsi="Calibri" w:cs="Calibri"/>
          <w:b/>
          <w:sz w:val="22"/>
          <w:szCs w:val="22"/>
        </w:rPr>
      </w:pPr>
    </w:p>
    <w:p w:rsidR="00DC269C" w:rsidRDefault="000301F8">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DC269C" w:rsidRDefault="00DC269C">
      <w:pPr>
        <w:jc w:val="both"/>
        <w:rPr>
          <w:rFonts w:ascii="Calibri" w:eastAsia="Calibri" w:hAnsi="Calibri" w:cs="Calibri"/>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DC269C" w:rsidRDefault="00DC269C">
      <w:pPr>
        <w:pBdr>
          <w:top w:val="nil"/>
          <w:left w:val="nil"/>
          <w:bottom w:val="nil"/>
          <w:right w:val="nil"/>
          <w:between w:val="nil"/>
        </w:pBdr>
        <w:ind w:left="432"/>
        <w:jc w:val="both"/>
        <w:rPr>
          <w:rFonts w:ascii="Calibri" w:eastAsia="Calibri" w:hAnsi="Calibri" w:cs="Calibri"/>
          <w:color w:val="000000"/>
          <w:sz w:val="22"/>
          <w:szCs w:val="22"/>
        </w:rPr>
      </w:pP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8C08A9">
        <w:rPr>
          <w:rFonts w:ascii="Calibri" w:eastAsia="Calibri" w:hAnsi="Calibri" w:cs="Calibri"/>
          <w:b/>
          <w:color w:val="000000"/>
          <w:sz w:val="22"/>
          <w:szCs w:val="22"/>
        </w:rPr>
        <w:t>Constancia de situación fiscal</w:t>
      </w:r>
      <w:r>
        <w:rPr>
          <w:rFonts w:ascii="Calibri" w:eastAsia="Calibri" w:hAnsi="Calibri" w:cs="Calibri"/>
          <w:color w:val="000000"/>
          <w:sz w:val="22"/>
          <w:szCs w:val="22"/>
        </w:rPr>
        <w:t xml:space="preserve"> o cédula del Registro Federal de Contribuyentes o Registro Federal de Contribuyentes con cadena digital emitida por el SAT. </w:t>
      </w:r>
    </w:p>
    <w:p w:rsidR="00DC269C" w:rsidRDefault="00DC269C">
      <w:pPr>
        <w:pBdr>
          <w:top w:val="nil"/>
          <w:left w:val="nil"/>
          <w:bottom w:val="nil"/>
          <w:right w:val="nil"/>
          <w:between w:val="nil"/>
        </w:pBdr>
        <w:ind w:left="720"/>
        <w:jc w:val="both"/>
        <w:rPr>
          <w:rFonts w:ascii="Calibri" w:eastAsia="Calibri" w:hAnsi="Calibri" w:cs="Calibri"/>
          <w:color w:val="000000"/>
          <w:sz w:val="22"/>
          <w:szCs w:val="22"/>
        </w:rPr>
      </w:pP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8C08A9">
        <w:rPr>
          <w:rFonts w:ascii="Calibri" w:eastAsia="Calibri" w:hAnsi="Calibri" w:cs="Calibri"/>
          <w:b/>
          <w:color w:val="000000"/>
          <w:sz w:val="22"/>
          <w:szCs w:val="22"/>
        </w:rPr>
        <w:t>Identificación personal</w:t>
      </w:r>
      <w:r>
        <w:rPr>
          <w:rFonts w:ascii="Calibri" w:eastAsia="Calibri" w:hAnsi="Calibri" w:cs="Calibri"/>
          <w:color w:val="000000"/>
          <w:sz w:val="22"/>
          <w:szCs w:val="22"/>
        </w:rPr>
        <w:t xml:space="preserve"> oficial vigente en original o copia certificada y copia simple (pasaporte, licencia de conducir o credencial de elector) de la persona que suscribe las propuestas para la presente licitación. </w:t>
      </w:r>
    </w:p>
    <w:p w:rsidR="00DC269C" w:rsidRDefault="00DC269C">
      <w:pPr>
        <w:pBdr>
          <w:top w:val="nil"/>
          <w:left w:val="nil"/>
          <w:bottom w:val="nil"/>
          <w:right w:val="nil"/>
          <w:between w:val="nil"/>
        </w:pBdr>
        <w:ind w:left="708"/>
        <w:rPr>
          <w:rFonts w:ascii="Calibri" w:eastAsia="Calibri" w:hAnsi="Calibri" w:cs="Calibri"/>
          <w:color w:val="000000"/>
          <w:sz w:val="22"/>
          <w:szCs w:val="22"/>
        </w:rPr>
      </w:pPr>
    </w:p>
    <w:p w:rsidR="00DC269C" w:rsidRPr="00334F1E" w:rsidRDefault="000301F8">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w:t>
      </w:r>
      <w:r w:rsidRPr="00334F1E">
        <w:rPr>
          <w:rFonts w:ascii="Calibri" w:eastAsia="Calibri" w:hAnsi="Calibri" w:cs="Calibri"/>
          <w:color w:val="000000"/>
          <w:sz w:val="22"/>
          <w:szCs w:val="22"/>
        </w:rPr>
        <w:t xml:space="preserve">realizando la apertura de su propuesta técnica, </w:t>
      </w:r>
      <w:r w:rsidRPr="00334F1E">
        <w:rPr>
          <w:rFonts w:ascii="Calibri" w:eastAsia="Calibri" w:hAnsi="Calibri" w:cs="Calibri"/>
          <w:b/>
          <w:color w:val="000000"/>
          <w:sz w:val="22"/>
          <w:szCs w:val="22"/>
        </w:rPr>
        <w:t>en caso contrario se desechará su propuesta</w:t>
      </w:r>
      <w:r w:rsidRPr="00334F1E">
        <w:rPr>
          <w:rFonts w:ascii="Calibri" w:eastAsia="Calibri" w:hAnsi="Calibri" w:cs="Calibri"/>
          <w:color w:val="000000"/>
          <w:sz w:val="22"/>
          <w:szCs w:val="22"/>
        </w:rPr>
        <w:t>.</w:t>
      </w:r>
    </w:p>
    <w:p w:rsidR="00DC269C" w:rsidRPr="00334F1E" w:rsidRDefault="00DC269C" w:rsidP="00334F1E">
      <w:pPr>
        <w:pBdr>
          <w:top w:val="nil"/>
          <w:left w:val="nil"/>
          <w:bottom w:val="nil"/>
          <w:right w:val="nil"/>
          <w:between w:val="nil"/>
        </w:pBdr>
        <w:ind w:left="708"/>
        <w:rPr>
          <w:rFonts w:ascii="Calibri" w:eastAsia="Calibri" w:hAnsi="Calibri" w:cs="Calibri"/>
          <w:color w:val="000000"/>
          <w:sz w:val="22"/>
          <w:szCs w:val="22"/>
        </w:rPr>
      </w:pPr>
    </w:p>
    <w:p w:rsidR="00334F1E" w:rsidRPr="00334F1E" w:rsidRDefault="00334F1E" w:rsidP="00334F1E">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334F1E">
        <w:rPr>
          <w:rFonts w:ascii="Calibri" w:eastAsia="Calibri" w:hAnsi="Calibri" w:cs="Calibri"/>
          <w:b/>
          <w:color w:val="000000"/>
          <w:sz w:val="22"/>
          <w:szCs w:val="22"/>
        </w:rPr>
        <w:t>Currículum</w:t>
      </w:r>
      <w:r>
        <w:rPr>
          <w:rFonts w:ascii="Calibri" w:eastAsia="Calibri" w:hAnsi="Calibri" w:cs="Calibri"/>
          <w:color w:val="000000"/>
          <w:sz w:val="22"/>
          <w:szCs w:val="22"/>
        </w:rPr>
        <w:t xml:space="preserve"> de</w:t>
      </w:r>
      <w:r w:rsidRPr="00334F1E">
        <w:rPr>
          <w:rFonts w:ascii="Calibri" w:eastAsia="Calibri" w:hAnsi="Calibri" w:cs="Calibri"/>
          <w:color w:val="000000"/>
          <w:sz w:val="22"/>
          <w:szCs w:val="22"/>
        </w:rPr>
        <w:t>l</w:t>
      </w:r>
      <w:r>
        <w:rPr>
          <w:rFonts w:ascii="Calibri" w:eastAsia="Calibri" w:hAnsi="Calibri" w:cs="Calibri"/>
          <w:color w:val="000000"/>
          <w:sz w:val="22"/>
          <w:szCs w:val="22"/>
        </w:rPr>
        <w:t xml:space="preserve"> </w:t>
      </w:r>
      <w:r w:rsidRPr="00334F1E">
        <w:rPr>
          <w:rFonts w:ascii="Calibri" w:eastAsia="Calibri" w:hAnsi="Calibri" w:cs="Calibri"/>
          <w:color w:val="000000"/>
          <w:sz w:val="22"/>
          <w:szCs w:val="22"/>
        </w:rPr>
        <w:t xml:space="preserve">licitante.  </w:t>
      </w:r>
    </w:p>
    <w:p w:rsidR="00334F1E" w:rsidRPr="00334F1E" w:rsidRDefault="00334F1E" w:rsidP="00334F1E">
      <w:pPr>
        <w:pBdr>
          <w:top w:val="nil"/>
          <w:left w:val="nil"/>
          <w:bottom w:val="nil"/>
          <w:right w:val="nil"/>
          <w:between w:val="nil"/>
        </w:pBdr>
        <w:ind w:left="720"/>
        <w:jc w:val="both"/>
        <w:rPr>
          <w:rFonts w:ascii="Calibri" w:eastAsia="Calibri" w:hAnsi="Calibri" w:cs="Calibri"/>
          <w:color w:val="000000"/>
          <w:sz w:val="22"/>
          <w:szCs w:val="22"/>
          <w:highlight w:val="yellow"/>
        </w:rPr>
      </w:pP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rsidR="00DC269C" w:rsidRDefault="00DC269C">
      <w:pPr>
        <w:pBdr>
          <w:top w:val="nil"/>
          <w:left w:val="nil"/>
          <w:bottom w:val="nil"/>
          <w:right w:val="nil"/>
          <w:between w:val="nil"/>
        </w:pBdr>
        <w:ind w:left="720"/>
        <w:jc w:val="both"/>
        <w:rPr>
          <w:rFonts w:ascii="Calibri" w:eastAsia="Calibri" w:hAnsi="Calibri" w:cs="Calibri"/>
          <w:color w:val="222222"/>
          <w:sz w:val="22"/>
          <w:szCs w:val="22"/>
          <w:highlight w:val="white"/>
        </w:rPr>
      </w:pPr>
    </w:p>
    <w:p w:rsidR="00DC269C" w:rsidRDefault="000301F8">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w:t>
      </w:r>
      <w:r>
        <w:rPr>
          <w:rFonts w:ascii="Calibri" w:eastAsia="Calibri" w:hAnsi="Calibri" w:cs="Calibri"/>
          <w:color w:val="222222"/>
          <w:sz w:val="22"/>
          <w:szCs w:val="22"/>
          <w:highlight w:val="white"/>
        </w:rPr>
        <w:lastRenderedPageBreak/>
        <w:t xml:space="preserve">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w:t>
      </w:r>
      <w:r w:rsidRPr="005C6E98">
        <w:rPr>
          <w:rFonts w:ascii="Calibri" w:eastAsia="Calibri" w:hAnsi="Calibri" w:cs="Calibri"/>
          <w:color w:val="222222"/>
          <w:sz w:val="22"/>
          <w:szCs w:val="22"/>
        </w:rPr>
        <w:t>opinión presentada, será motivo de descal</w:t>
      </w:r>
      <w:r w:rsidR="005C6E98" w:rsidRPr="005C6E98">
        <w:rPr>
          <w:rFonts w:ascii="Calibri" w:eastAsia="Calibri" w:hAnsi="Calibri" w:cs="Calibri"/>
          <w:color w:val="222222"/>
          <w:sz w:val="22"/>
          <w:szCs w:val="22"/>
        </w:rPr>
        <w:t>ificació</w:t>
      </w:r>
      <w:r w:rsidR="00BF4030">
        <w:rPr>
          <w:rFonts w:ascii="Calibri" w:eastAsia="Calibri" w:hAnsi="Calibri" w:cs="Calibri"/>
          <w:color w:val="222222"/>
          <w:sz w:val="22"/>
          <w:szCs w:val="22"/>
        </w:rPr>
        <w:t>n de conformidad con el inciso n</w:t>
      </w:r>
      <w:r w:rsidR="005C6E98" w:rsidRPr="005C6E98">
        <w:rPr>
          <w:rFonts w:ascii="Calibri" w:eastAsia="Calibri" w:hAnsi="Calibri" w:cs="Calibri"/>
          <w:color w:val="222222"/>
          <w:sz w:val="22"/>
          <w:szCs w:val="22"/>
        </w:rPr>
        <w:t xml:space="preserve">) </w:t>
      </w:r>
      <w:r w:rsidRPr="005C6E98">
        <w:rPr>
          <w:rFonts w:ascii="Calibri" w:eastAsia="Calibri" w:hAnsi="Calibri" w:cs="Calibri"/>
          <w:color w:val="222222"/>
          <w:sz w:val="22"/>
          <w:szCs w:val="22"/>
        </w:rPr>
        <w:t xml:space="preserve">del apartado  </w:t>
      </w:r>
      <w:r w:rsidR="005C6E98" w:rsidRPr="005C6E98">
        <w:rPr>
          <w:rFonts w:ascii="Calibri" w:eastAsia="Calibri" w:hAnsi="Calibri" w:cs="Calibri"/>
          <w:color w:val="222222"/>
          <w:sz w:val="22"/>
          <w:szCs w:val="22"/>
        </w:rPr>
        <w:t>“V</w:t>
      </w:r>
      <w:r w:rsidRPr="005C6E98">
        <w:rPr>
          <w:rFonts w:ascii="Calibri" w:eastAsia="Calibri" w:hAnsi="Calibri" w:cs="Calibri"/>
          <w:color w:val="222222"/>
          <w:sz w:val="22"/>
          <w:szCs w:val="22"/>
        </w:rPr>
        <w:t xml:space="preserve"> Descalificación de licitantes”.</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Pr="008C08A9"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8C08A9">
        <w:rPr>
          <w:rFonts w:ascii="Calibri" w:eastAsia="Calibri" w:hAnsi="Calibri" w:cs="Calibri"/>
          <w:b/>
          <w:color w:val="222222"/>
          <w:sz w:val="22"/>
          <w:szCs w:val="22"/>
          <w:highlight w:val="white"/>
        </w:rPr>
        <w:t>F</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sidR="008C08A9">
        <w:rPr>
          <w:rFonts w:ascii="Calibri" w:eastAsia="Calibri" w:hAnsi="Calibri" w:cs="Calibri"/>
          <w:b/>
          <w:color w:val="222222"/>
          <w:sz w:val="22"/>
          <w:szCs w:val="22"/>
          <w:highlight w:val="white"/>
        </w:rPr>
        <w:t>ANEXO F</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w:t>
      </w:r>
      <w:r w:rsidR="008C08A9">
        <w:rPr>
          <w:rFonts w:ascii="Calibri" w:eastAsia="Calibri" w:hAnsi="Calibri" w:cs="Calibri"/>
          <w:color w:val="222222"/>
          <w:sz w:val="22"/>
          <w:szCs w:val="22"/>
          <w:highlight w:val="white"/>
        </w:rPr>
        <w:t>entos que sustenten lo anterior</w:t>
      </w:r>
      <w:r>
        <w:rPr>
          <w:rFonts w:ascii="Calibri" w:eastAsia="Calibri" w:hAnsi="Calibri" w:cs="Calibri"/>
          <w:color w:val="222222"/>
          <w:sz w:val="22"/>
          <w:szCs w:val="22"/>
          <w:highlight w:val="white"/>
        </w:rPr>
        <w:t>.</w:t>
      </w:r>
    </w:p>
    <w:p w:rsidR="00DC269C" w:rsidRDefault="00DC269C">
      <w:pPr>
        <w:pBdr>
          <w:top w:val="nil"/>
          <w:left w:val="nil"/>
          <w:bottom w:val="nil"/>
          <w:right w:val="nil"/>
          <w:between w:val="nil"/>
        </w:pBdr>
        <w:ind w:left="720"/>
        <w:jc w:val="both"/>
        <w:rPr>
          <w:rFonts w:ascii="Calibri" w:eastAsia="Calibri" w:hAnsi="Calibri" w:cs="Calibri"/>
          <w:color w:val="000000"/>
          <w:sz w:val="22"/>
          <w:szCs w:val="22"/>
        </w:rPr>
      </w:pP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8C08A9">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DC269C" w:rsidRDefault="000301F8">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DC269C" w:rsidRDefault="000301F8">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DC269C" w:rsidRDefault="000301F8">
      <w:pPr>
        <w:numPr>
          <w:ilvl w:val="0"/>
          <w:numId w:val="16"/>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DC269C" w:rsidRDefault="00DC269C">
      <w:pPr>
        <w:ind w:left="644"/>
        <w:jc w:val="both"/>
        <w:rPr>
          <w:rFonts w:ascii="Calibri" w:eastAsia="Calibri" w:hAnsi="Calibri" w:cs="Calibri"/>
          <w:sz w:val="22"/>
          <w:szCs w:val="22"/>
        </w:rPr>
      </w:pPr>
      <w:bookmarkStart w:id="2" w:name="_heading=h.8ntayqfe4v5b" w:colFirst="0" w:colLast="0"/>
      <w:bookmarkEnd w:id="2"/>
    </w:p>
    <w:p w:rsidR="00DC269C" w:rsidRDefault="000301F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DC269C" w:rsidRDefault="00DC269C">
      <w:pPr>
        <w:pBdr>
          <w:top w:val="nil"/>
          <w:left w:val="nil"/>
          <w:bottom w:val="nil"/>
          <w:right w:val="nil"/>
          <w:between w:val="nil"/>
        </w:pBdr>
        <w:ind w:left="720"/>
        <w:jc w:val="both"/>
        <w:rPr>
          <w:rFonts w:ascii="Calibri" w:eastAsia="Calibri" w:hAnsi="Calibri" w:cs="Calibri"/>
          <w:sz w:val="22"/>
          <w:szCs w:val="22"/>
        </w:rPr>
      </w:pPr>
    </w:p>
    <w:p w:rsidR="00DC269C" w:rsidRDefault="000301F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DC269C" w:rsidRDefault="000301F8">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DC269C" w:rsidRPr="00D16F8E" w:rsidRDefault="000301F8">
      <w:pPr>
        <w:numPr>
          <w:ilvl w:val="0"/>
          <w:numId w:val="21"/>
        </w:numPr>
        <w:spacing w:before="240"/>
        <w:jc w:val="both"/>
        <w:rPr>
          <w:rFonts w:ascii="Calibri" w:eastAsia="Calibri" w:hAnsi="Calibri" w:cs="Calibri"/>
          <w:sz w:val="22"/>
          <w:szCs w:val="22"/>
        </w:rPr>
      </w:pPr>
      <w:r w:rsidRPr="00D16F8E">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DC269C" w:rsidRPr="00D16F8E" w:rsidRDefault="000301F8">
      <w:pPr>
        <w:numPr>
          <w:ilvl w:val="0"/>
          <w:numId w:val="21"/>
        </w:numPr>
        <w:jc w:val="both"/>
        <w:rPr>
          <w:rFonts w:ascii="Calibri" w:eastAsia="Calibri" w:hAnsi="Calibri" w:cs="Calibri"/>
          <w:sz w:val="22"/>
          <w:szCs w:val="22"/>
        </w:rPr>
      </w:pPr>
      <w:r w:rsidRPr="00D16F8E">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DC269C" w:rsidRPr="00D16F8E" w:rsidRDefault="000301F8">
      <w:pPr>
        <w:numPr>
          <w:ilvl w:val="0"/>
          <w:numId w:val="21"/>
        </w:numPr>
        <w:jc w:val="both"/>
        <w:rPr>
          <w:rFonts w:ascii="Calibri" w:eastAsia="Calibri" w:hAnsi="Calibri" w:cs="Calibri"/>
          <w:sz w:val="22"/>
          <w:szCs w:val="22"/>
        </w:rPr>
      </w:pPr>
      <w:r w:rsidRPr="00D16F8E">
        <w:rPr>
          <w:rFonts w:ascii="Calibri" w:eastAsia="Calibri" w:hAnsi="Calibri" w:cs="Calibri"/>
          <w:sz w:val="22"/>
          <w:szCs w:val="22"/>
        </w:rPr>
        <w:t>Impresión de la CURP.</w:t>
      </w:r>
    </w:p>
    <w:p w:rsidR="00DC269C" w:rsidRDefault="000301F8">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w:t>
      </w:r>
      <w:r>
        <w:rPr>
          <w:rFonts w:ascii="Calibri" w:eastAsia="Calibri" w:hAnsi="Calibri" w:cs="Calibri"/>
          <w:sz w:val="22"/>
          <w:szCs w:val="22"/>
        </w:rPr>
        <w:lastRenderedPageBreak/>
        <w:t xml:space="preserve">poder, según el caso), inscrito en el Registro Público de la Propiedad y/o del Comercio, debiendo acompañar la documentación que acredite la inscripción. </w:t>
      </w:r>
    </w:p>
    <w:p w:rsidR="00DC269C" w:rsidRDefault="000301F8">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los datos asentados en el </w:t>
      </w:r>
      <w:r w:rsidRPr="00334F1E">
        <w:rPr>
          <w:rFonts w:ascii="Calibri" w:eastAsia="Calibri" w:hAnsi="Calibri" w:cs="Calibri"/>
          <w:b/>
          <w:sz w:val="22"/>
          <w:szCs w:val="22"/>
        </w:rPr>
        <w:t>Anexo</w:t>
      </w:r>
      <w:r w:rsidR="00334F1E" w:rsidRPr="00334F1E">
        <w:rPr>
          <w:rFonts w:ascii="Calibri" w:eastAsia="Calibri" w:hAnsi="Calibri" w:cs="Calibri"/>
          <w:b/>
          <w:sz w:val="22"/>
          <w:szCs w:val="22"/>
        </w:rPr>
        <w:t xml:space="preserve"> F</w:t>
      </w:r>
      <w:r w:rsidRPr="00334F1E">
        <w:rPr>
          <w:rFonts w:ascii="Calibri" w:eastAsia="Calibri" w:hAnsi="Calibri" w:cs="Calibri"/>
          <w:sz w:val="22"/>
          <w:szCs w:val="22"/>
        </w:rPr>
        <w:t xml:space="preserve"> “FORMATO DE ACREDITACIÓN PERSONALIDAD” respectivo, por lo que en caso de existir discrepancias entre los datos contenidos en dicho formato y la</w:t>
      </w:r>
      <w:r>
        <w:rPr>
          <w:rFonts w:ascii="Calibri" w:eastAsia="Calibri" w:hAnsi="Calibri" w:cs="Calibri"/>
          <w:sz w:val="22"/>
          <w:szCs w:val="22"/>
        </w:rPr>
        <w:t xml:space="preserve">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C269C" w:rsidRDefault="00DC269C">
      <w:pPr>
        <w:pBdr>
          <w:top w:val="nil"/>
          <w:left w:val="nil"/>
          <w:bottom w:val="nil"/>
          <w:right w:val="nil"/>
          <w:between w:val="nil"/>
        </w:pBdr>
        <w:ind w:left="708"/>
        <w:rPr>
          <w:rFonts w:ascii="Calibri" w:eastAsia="Calibri" w:hAnsi="Calibri" w:cs="Calibri"/>
          <w:color w:val="000000"/>
          <w:sz w:val="22"/>
          <w:szCs w:val="22"/>
        </w:rPr>
      </w:pP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w:t>
      </w:r>
      <w:r w:rsidRPr="00334F1E">
        <w:rPr>
          <w:rFonts w:ascii="Calibri" w:eastAsia="Calibri" w:hAnsi="Calibri" w:cs="Calibri"/>
          <w:b/>
          <w:color w:val="000000"/>
          <w:sz w:val="22"/>
          <w:szCs w:val="22"/>
        </w:rPr>
        <w:t>Instituto del Fondo Nacional de la Vivienda para los Trabajadores</w:t>
      </w:r>
      <w:r>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p>
    <w:p w:rsidR="00DC269C" w:rsidRDefault="00DC269C">
      <w:pPr>
        <w:pBdr>
          <w:top w:val="nil"/>
          <w:left w:val="nil"/>
          <w:bottom w:val="nil"/>
          <w:right w:val="nil"/>
          <w:between w:val="nil"/>
        </w:pBdr>
        <w:ind w:left="720"/>
        <w:jc w:val="both"/>
        <w:rPr>
          <w:rFonts w:ascii="Calibri" w:eastAsia="Calibri" w:hAnsi="Calibri" w:cs="Calibri"/>
          <w:sz w:val="22"/>
          <w:szCs w:val="22"/>
        </w:rPr>
      </w:pPr>
    </w:p>
    <w:p w:rsidR="00DC269C" w:rsidRDefault="000301F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w:t>
      </w:r>
      <w:r w:rsidRPr="00334F1E">
        <w:rPr>
          <w:rFonts w:ascii="Calibri" w:eastAsia="Calibri" w:hAnsi="Calibri" w:cs="Calibri"/>
          <w:b/>
          <w:color w:val="000000"/>
          <w:sz w:val="22"/>
          <w:szCs w:val="22"/>
        </w:rPr>
        <w:t>declaración de intereses</w:t>
      </w:r>
      <w:r w:rsidR="00C94CE2">
        <w:rPr>
          <w:rFonts w:ascii="Calibri" w:eastAsia="Calibri" w:hAnsi="Calibri" w:cs="Calibri"/>
          <w:b/>
          <w:color w:val="000000"/>
          <w:sz w:val="22"/>
          <w:szCs w:val="22"/>
        </w:rPr>
        <w:t xml:space="preserve"> </w:t>
      </w:r>
      <w:proofErr w:type="gramStart"/>
      <w:r w:rsidR="00C94CE2">
        <w:rPr>
          <w:rFonts w:ascii="Calibri" w:eastAsia="Calibri" w:hAnsi="Calibri" w:cs="Calibri"/>
          <w:b/>
          <w:color w:val="000000"/>
          <w:sz w:val="22"/>
          <w:szCs w:val="22"/>
        </w:rPr>
        <w:t>del</w:t>
      </w:r>
      <w:proofErr w:type="gramEnd"/>
      <w:r w:rsidR="00C94CE2">
        <w:rPr>
          <w:rFonts w:ascii="Calibri" w:eastAsia="Calibri" w:hAnsi="Calibri" w:cs="Calibri"/>
          <w:b/>
          <w:color w:val="000000"/>
          <w:sz w:val="22"/>
          <w:szCs w:val="22"/>
        </w:rPr>
        <w:t xml:space="preserve"> licitante</w:t>
      </w:r>
      <w:r>
        <w:rPr>
          <w:rFonts w:ascii="Calibri" w:eastAsia="Calibri" w:hAnsi="Calibri" w:cs="Calibri"/>
          <w:color w:val="000000"/>
          <w:sz w:val="22"/>
          <w:szCs w:val="22"/>
        </w:rPr>
        <w:t xml:space="preserve"> en hoja membretada y debidamente firmada por el representa</w:t>
      </w:r>
      <w:r w:rsidR="00334F1E">
        <w:rPr>
          <w:rFonts w:ascii="Calibri" w:eastAsia="Calibri" w:hAnsi="Calibri" w:cs="Calibri"/>
          <w:color w:val="000000"/>
          <w:sz w:val="22"/>
          <w:szCs w:val="22"/>
        </w:rPr>
        <w:t>nte legal acreditado. (</w:t>
      </w:r>
      <w:r w:rsidR="00334F1E" w:rsidRPr="00334F1E">
        <w:rPr>
          <w:rFonts w:ascii="Calibri" w:eastAsia="Calibri" w:hAnsi="Calibri" w:cs="Calibri"/>
          <w:b/>
          <w:color w:val="000000"/>
          <w:sz w:val="22"/>
          <w:szCs w:val="22"/>
        </w:rPr>
        <w:t>ANEXO G</w:t>
      </w:r>
      <w:r>
        <w:rPr>
          <w:rFonts w:ascii="Calibri" w:eastAsia="Calibri" w:hAnsi="Calibri" w:cs="Calibri"/>
          <w:color w:val="000000"/>
          <w:sz w:val="22"/>
          <w:szCs w:val="22"/>
        </w:rPr>
        <w:t>)</w:t>
      </w:r>
    </w:p>
    <w:p w:rsidR="00DC269C" w:rsidRDefault="00DC269C">
      <w:pPr>
        <w:pBdr>
          <w:top w:val="nil"/>
          <w:left w:val="nil"/>
          <w:bottom w:val="nil"/>
          <w:right w:val="nil"/>
          <w:between w:val="nil"/>
        </w:pBdr>
        <w:ind w:left="720"/>
        <w:jc w:val="both"/>
        <w:rPr>
          <w:rFonts w:ascii="Calibri" w:eastAsia="Calibri" w:hAnsi="Calibri" w:cs="Calibri"/>
          <w:color w:val="000000"/>
          <w:sz w:val="22"/>
          <w:szCs w:val="22"/>
        </w:rPr>
      </w:pPr>
    </w:p>
    <w:p w:rsidR="00DC269C"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9569A">
        <w:rPr>
          <w:rFonts w:ascii="Calibri" w:eastAsia="Calibri" w:hAnsi="Calibri" w:cs="Calibri"/>
          <w:b/>
          <w:color w:val="000000"/>
          <w:sz w:val="22"/>
          <w:szCs w:val="22"/>
        </w:rPr>
        <w:t>Original y copia simple del recibo de pago de bases</w:t>
      </w:r>
      <w:r>
        <w:rPr>
          <w:rFonts w:ascii="Calibri" w:eastAsia="Calibri" w:hAnsi="Calibri" w:cs="Calibri"/>
          <w:color w:val="000000"/>
          <w:sz w:val="22"/>
          <w:szCs w:val="22"/>
        </w:rPr>
        <w:t xml:space="preserve"> con el fin de garantizar con ello su debida participación. Para el procedimiento de pago de bases, remitirse </w:t>
      </w:r>
      <w:r w:rsidRPr="007A485E">
        <w:rPr>
          <w:rFonts w:ascii="Calibri" w:eastAsia="Calibri" w:hAnsi="Calibri" w:cs="Calibri"/>
          <w:color w:val="000000"/>
          <w:sz w:val="22"/>
          <w:szCs w:val="22"/>
        </w:rPr>
        <w:t xml:space="preserve">al inciso </w:t>
      </w:r>
      <w:r w:rsidR="007A485E" w:rsidRPr="007A485E">
        <w:rPr>
          <w:rFonts w:ascii="Calibri" w:eastAsia="Calibri" w:hAnsi="Calibri" w:cs="Calibri"/>
          <w:color w:val="000000"/>
          <w:sz w:val="22"/>
          <w:szCs w:val="22"/>
        </w:rPr>
        <w:t>w</w:t>
      </w:r>
      <w:r w:rsidRPr="007A485E">
        <w:rPr>
          <w:rFonts w:ascii="Calibri" w:eastAsia="Calibri" w:hAnsi="Calibri" w:cs="Calibri"/>
          <w:color w:val="000000"/>
          <w:sz w:val="22"/>
          <w:szCs w:val="22"/>
        </w:rPr>
        <w:t>) del</w:t>
      </w:r>
      <w:r>
        <w:rPr>
          <w:rFonts w:ascii="Calibri" w:eastAsia="Calibri" w:hAnsi="Calibri" w:cs="Calibri"/>
          <w:color w:val="000000"/>
          <w:sz w:val="22"/>
          <w:szCs w:val="22"/>
        </w:rPr>
        <w:t xml:space="preserve"> apartado VII. Condiciones.</w:t>
      </w:r>
    </w:p>
    <w:p w:rsidR="00DC269C" w:rsidRDefault="00DC269C">
      <w:pPr>
        <w:pBdr>
          <w:top w:val="nil"/>
          <w:left w:val="nil"/>
          <w:bottom w:val="nil"/>
          <w:right w:val="nil"/>
          <w:between w:val="nil"/>
        </w:pBdr>
        <w:ind w:left="708"/>
        <w:rPr>
          <w:rFonts w:ascii="Calibri" w:eastAsia="Calibri" w:hAnsi="Calibri" w:cs="Calibri"/>
          <w:color w:val="000000"/>
          <w:sz w:val="22"/>
          <w:szCs w:val="22"/>
          <w:highlight w:val="yellow"/>
        </w:rPr>
      </w:pPr>
    </w:p>
    <w:p w:rsidR="00DC269C" w:rsidRPr="00F9569A"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9569A">
        <w:rPr>
          <w:rFonts w:ascii="Calibri" w:eastAsia="Calibri" w:hAnsi="Calibri" w:cs="Calibri"/>
          <w:color w:val="000000"/>
          <w:sz w:val="22"/>
          <w:szCs w:val="22"/>
        </w:rPr>
        <w:t xml:space="preserve">Copia del Recibo de Muestras </w:t>
      </w:r>
      <w:r w:rsidR="00F9569A" w:rsidRPr="00F9569A">
        <w:rPr>
          <w:rFonts w:ascii="Calibri" w:eastAsia="Calibri" w:hAnsi="Calibri" w:cs="Calibri"/>
          <w:color w:val="000000"/>
          <w:sz w:val="22"/>
          <w:szCs w:val="22"/>
        </w:rPr>
        <w:t>(</w:t>
      </w:r>
      <w:r w:rsidR="00F9569A" w:rsidRPr="00F9569A">
        <w:rPr>
          <w:rFonts w:ascii="Calibri" w:eastAsia="Calibri" w:hAnsi="Calibri" w:cs="Calibri"/>
          <w:b/>
          <w:color w:val="000000"/>
          <w:sz w:val="22"/>
          <w:szCs w:val="22"/>
        </w:rPr>
        <w:t>ANEXO D</w:t>
      </w:r>
      <w:r w:rsidR="00F9569A" w:rsidRPr="00F9569A">
        <w:rPr>
          <w:rFonts w:ascii="Calibri" w:eastAsia="Calibri" w:hAnsi="Calibri" w:cs="Calibri"/>
          <w:color w:val="000000"/>
          <w:sz w:val="22"/>
          <w:szCs w:val="22"/>
        </w:rPr>
        <w:t xml:space="preserve">) </w:t>
      </w:r>
      <w:r w:rsidRPr="00F9569A">
        <w:rPr>
          <w:rFonts w:ascii="Calibri" w:eastAsia="Calibri" w:hAnsi="Calibri" w:cs="Calibri"/>
          <w:color w:val="000000"/>
          <w:sz w:val="22"/>
          <w:szCs w:val="22"/>
        </w:rPr>
        <w:t xml:space="preserve">con el sello de la Dirección de Adquisiciones y Suministros, </w:t>
      </w:r>
      <w:r w:rsidR="00C94CE2">
        <w:rPr>
          <w:rFonts w:ascii="Calibri" w:eastAsia="Calibri" w:hAnsi="Calibri" w:cs="Calibri"/>
          <w:color w:val="000000"/>
          <w:sz w:val="22"/>
          <w:szCs w:val="22"/>
        </w:rPr>
        <w:t xml:space="preserve">aplica para todas las </w:t>
      </w:r>
      <w:r w:rsidRPr="00F9569A">
        <w:rPr>
          <w:rFonts w:ascii="Calibri" w:eastAsia="Calibri" w:hAnsi="Calibri" w:cs="Calibri"/>
          <w:color w:val="000000"/>
          <w:sz w:val="22"/>
          <w:szCs w:val="22"/>
        </w:rPr>
        <w:t>partidas.</w:t>
      </w:r>
    </w:p>
    <w:p w:rsidR="00DC269C" w:rsidRDefault="00DC269C">
      <w:pPr>
        <w:pBdr>
          <w:top w:val="nil"/>
          <w:left w:val="nil"/>
          <w:bottom w:val="nil"/>
          <w:right w:val="nil"/>
          <w:between w:val="nil"/>
        </w:pBdr>
        <w:ind w:left="708"/>
        <w:rPr>
          <w:rFonts w:ascii="Calibri" w:eastAsia="Calibri" w:hAnsi="Calibri" w:cs="Calibri"/>
          <w:color w:val="000000"/>
          <w:sz w:val="22"/>
          <w:szCs w:val="22"/>
          <w:highlight w:val="yellow"/>
        </w:rPr>
      </w:pPr>
    </w:p>
    <w:p w:rsidR="00DC269C" w:rsidRPr="00D25A5B" w:rsidRDefault="000301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D25A5B">
        <w:rPr>
          <w:rFonts w:ascii="Calibri" w:eastAsia="Calibri" w:hAnsi="Calibri" w:cs="Calibri"/>
          <w:color w:val="000000"/>
          <w:sz w:val="22"/>
          <w:szCs w:val="22"/>
        </w:rPr>
        <w:t xml:space="preserve">Carta de </w:t>
      </w:r>
      <w:r w:rsidRPr="00D25A5B">
        <w:rPr>
          <w:rFonts w:ascii="Calibri" w:eastAsia="Calibri" w:hAnsi="Calibri" w:cs="Calibri"/>
          <w:b/>
          <w:color w:val="000000"/>
          <w:sz w:val="22"/>
          <w:szCs w:val="22"/>
        </w:rPr>
        <w:t>fabricante o distribuidor mayorista</w:t>
      </w:r>
      <w:r w:rsidRPr="00D25A5B">
        <w:rPr>
          <w:rFonts w:ascii="Calibri" w:eastAsia="Calibri" w:hAnsi="Calibri" w:cs="Calibri"/>
          <w:color w:val="000000"/>
          <w:sz w:val="22"/>
          <w:szCs w:val="22"/>
        </w:rPr>
        <w:t xml:space="preserve"> en que manifieste que el licitante es distribuidor autorizado de los bienes ofertados y que responderá para la aplicación de garantías de fábric</w:t>
      </w:r>
      <w:r w:rsidR="00D25A5B">
        <w:rPr>
          <w:rFonts w:ascii="Calibri" w:eastAsia="Calibri" w:hAnsi="Calibri" w:cs="Calibri"/>
          <w:color w:val="000000"/>
          <w:sz w:val="22"/>
          <w:szCs w:val="22"/>
        </w:rPr>
        <w:t>a, mano de obra, componentes</w:t>
      </w:r>
      <w:r w:rsidRPr="00D25A5B">
        <w:rPr>
          <w:rFonts w:ascii="Calibri" w:eastAsia="Calibri" w:hAnsi="Calibri" w:cs="Calibri"/>
          <w:color w:val="000000"/>
          <w:sz w:val="22"/>
          <w:szCs w:val="22"/>
        </w:rPr>
        <w:t>, por defectos de fabricación y/o vicios ocultos de los bienes ofertados por el licitan</w:t>
      </w:r>
      <w:r w:rsidR="009617FB" w:rsidRPr="00D25A5B">
        <w:rPr>
          <w:rFonts w:ascii="Calibri" w:eastAsia="Calibri" w:hAnsi="Calibri" w:cs="Calibri"/>
          <w:color w:val="000000"/>
          <w:sz w:val="22"/>
          <w:szCs w:val="22"/>
        </w:rPr>
        <w:t xml:space="preserve">te, por un periodo </w:t>
      </w:r>
      <w:r w:rsidR="009617FB" w:rsidRPr="00D25A5B">
        <w:rPr>
          <w:rFonts w:ascii="Calibri" w:eastAsia="Calibri" w:hAnsi="Calibri" w:cs="Calibri"/>
          <w:color w:val="000000"/>
          <w:sz w:val="22"/>
          <w:szCs w:val="22"/>
          <w:u w:val="single"/>
        </w:rPr>
        <w:t>mínimo de 3 meses</w:t>
      </w:r>
      <w:r w:rsidR="00D25A5B">
        <w:rPr>
          <w:rFonts w:ascii="Calibri" w:eastAsia="Calibri" w:hAnsi="Calibri" w:cs="Calibri"/>
          <w:color w:val="000000"/>
          <w:sz w:val="22"/>
          <w:szCs w:val="22"/>
          <w:u w:val="single"/>
        </w:rPr>
        <w:t xml:space="preserve"> en uso</w:t>
      </w:r>
      <w:r w:rsidRPr="00D25A5B">
        <w:rPr>
          <w:rFonts w:ascii="Calibri" w:eastAsia="Calibri" w:hAnsi="Calibri" w:cs="Calibri"/>
          <w:color w:val="000000"/>
          <w:sz w:val="22"/>
          <w:szCs w:val="22"/>
        </w:rPr>
        <w:t xml:space="preserve"> a partir de la </w:t>
      </w:r>
      <w:r w:rsidR="00D25A5B">
        <w:rPr>
          <w:rFonts w:ascii="Calibri" w:eastAsia="Calibri" w:hAnsi="Calibri" w:cs="Calibri"/>
          <w:color w:val="000000"/>
          <w:sz w:val="22"/>
          <w:szCs w:val="22"/>
        </w:rPr>
        <w:t>entrega</w:t>
      </w:r>
      <w:r w:rsidRPr="00D25A5B">
        <w:rPr>
          <w:rFonts w:ascii="Calibri" w:eastAsia="Calibri" w:hAnsi="Calibri" w:cs="Calibri"/>
          <w:color w:val="000000"/>
          <w:sz w:val="22"/>
          <w:szCs w:val="22"/>
        </w:rPr>
        <w:t>, indicando el número de partida</w:t>
      </w:r>
      <w:r w:rsidR="009617FB" w:rsidRPr="00D25A5B">
        <w:rPr>
          <w:rFonts w:ascii="Calibri" w:eastAsia="Calibri" w:hAnsi="Calibri" w:cs="Calibri"/>
          <w:color w:val="000000"/>
          <w:sz w:val="22"/>
          <w:szCs w:val="22"/>
        </w:rPr>
        <w:t>(s)</w:t>
      </w:r>
      <w:r w:rsidRPr="00D25A5B">
        <w:rPr>
          <w:rFonts w:ascii="Calibri" w:eastAsia="Calibri" w:hAnsi="Calibri" w:cs="Calibri"/>
          <w:color w:val="000000"/>
          <w:sz w:val="22"/>
          <w:szCs w:val="22"/>
        </w:rPr>
        <w:t xml:space="preserve"> que respalda el documento.</w:t>
      </w:r>
    </w:p>
    <w:p w:rsidR="00DC269C" w:rsidRDefault="00DC269C">
      <w:pPr>
        <w:pBdr>
          <w:top w:val="nil"/>
          <w:left w:val="nil"/>
          <w:bottom w:val="nil"/>
          <w:right w:val="nil"/>
          <w:between w:val="nil"/>
        </w:pBdr>
        <w:ind w:left="709"/>
        <w:jc w:val="both"/>
        <w:rPr>
          <w:rFonts w:ascii="Calibri" w:eastAsia="Calibri" w:hAnsi="Calibri" w:cs="Calibri"/>
          <w:color w:val="000000"/>
          <w:sz w:val="22"/>
          <w:szCs w:val="22"/>
        </w:rPr>
      </w:pPr>
    </w:p>
    <w:p w:rsidR="003B2E13" w:rsidRDefault="000301F8" w:rsidP="003B2E13">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Anexo AB</w:t>
      </w:r>
      <w:r>
        <w:rPr>
          <w:rFonts w:ascii="Calibri" w:eastAsia="Calibri" w:hAnsi="Calibri" w:cs="Calibri"/>
          <w:color w:val="000000"/>
          <w:sz w:val="22"/>
          <w:szCs w:val="22"/>
        </w:rPr>
        <w:t xml:space="preserve"> con los puntos solicitados </w:t>
      </w:r>
      <w:r w:rsidRPr="00865AF4">
        <w:rPr>
          <w:rFonts w:ascii="Calibri" w:eastAsia="Calibri" w:hAnsi="Calibri" w:cs="Calibri"/>
          <w:color w:val="000000"/>
          <w:sz w:val="22"/>
          <w:szCs w:val="22"/>
        </w:rPr>
        <w:t>según participe,</w:t>
      </w:r>
      <w:r>
        <w:rPr>
          <w:rFonts w:ascii="Calibri" w:eastAsia="Calibri" w:hAnsi="Calibri" w:cs="Calibri"/>
          <w:color w:val="000000"/>
          <w:sz w:val="22"/>
          <w:szCs w:val="22"/>
        </w:rPr>
        <w:t xml:space="preserve"> en hoja membretada del licitante, con nombre y firma del representante legal acreditado.</w:t>
      </w:r>
    </w:p>
    <w:p w:rsidR="003B2E13" w:rsidRDefault="003B2E13" w:rsidP="003B2E13">
      <w:pPr>
        <w:pStyle w:val="Prrafodelista"/>
        <w:rPr>
          <w:rFonts w:ascii="Calibri" w:eastAsia="Calibri" w:hAnsi="Calibri" w:cs="Calibri"/>
          <w:sz w:val="22"/>
          <w:szCs w:val="22"/>
        </w:rPr>
      </w:pPr>
    </w:p>
    <w:p w:rsidR="003B2E13" w:rsidRPr="00C94CE2" w:rsidRDefault="003B2E13" w:rsidP="003B2E13">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3B2E13">
        <w:rPr>
          <w:rFonts w:ascii="Calibri" w:eastAsia="Calibri" w:hAnsi="Calibri" w:cs="Calibri"/>
          <w:sz w:val="22"/>
          <w:szCs w:val="22"/>
        </w:rPr>
        <w:t xml:space="preserve">Carta </w:t>
      </w:r>
      <w:r w:rsidRPr="003B2E13">
        <w:rPr>
          <w:rFonts w:ascii="Calibri" w:eastAsia="Calibri" w:hAnsi="Calibri" w:cs="Calibri"/>
          <w:b/>
          <w:sz w:val="22"/>
          <w:szCs w:val="22"/>
        </w:rPr>
        <w:t>compromiso antisoborno</w:t>
      </w:r>
      <w:r w:rsidRPr="003B2E13">
        <w:rPr>
          <w:rFonts w:ascii="Calibri" w:eastAsia="Calibri" w:hAnsi="Calibri" w:cs="Calibri"/>
          <w:sz w:val="22"/>
          <w:szCs w:val="22"/>
        </w:rPr>
        <w:t xml:space="preserve"> en hoja membretada y firmada por el representante o apoderado legal acreditado. </w:t>
      </w:r>
      <w:r w:rsidRPr="003B2E13">
        <w:rPr>
          <w:rFonts w:ascii="Calibri" w:eastAsia="Calibri" w:hAnsi="Calibri" w:cs="Calibri"/>
          <w:b/>
          <w:sz w:val="22"/>
          <w:szCs w:val="22"/>
        </w:rPr>
        <w:t>(ANEXO H)</w:t>
      </w:r>
    </w:p>
    <w:p w:rsidR="00C94CE2" w:rsidRDefault="00C94CE2" w:rsidP="00C94CE2">
      <w:pPr>
        <w:pBdr>
          <w:top w:val="nil"/>
          <w:left w:val="nil"/>
          <w:bottom w:val="nil"/>
          <w:right w:val="nil"/>
          <w:between w:val="nil"/>
        </w:pBdr>
        <w:jc w:val="both"/>
        <w:rPr>
          <w:rFonts w:ascii="Calibri" w:eastAsia="Calibri" w:hAnsi="Calibri" w:cs="Calibri"/>
          <w:color w:val="000000"/>
          <w:sz w:val="22"/>
          <w:szCs w:val="22"/>
        </w:rPr>
      </w:pPr>
    </w:p>
    <w:p w:rsidR="00DC269C" w:rsidRPr="003B2E13" w:rsidRDefault="000301F8" w:rsidP="003B2E13">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3B2E13">
        <w:rPr>
          <w:rFonts w:ascii="Calibri" w:eastAsia="Calibri" w:hAnsi="Calibri" w:cs="Calibri"/>
          <w:b/>
          <w:color w:val="000000"/>
          <w:sz w:val="22"/>
          <w:szCs w:val="22"/>
        </w:rPr>
        <w:t>Oferta técnica</w:t>
      </w:r>
      <w:r w:rsidRPr="003B2E13">
        <w:rPr>
          <w:rFonts w:ascii="Calibri" w:eastAsia="Calibri" w:hAnsi="Calibri" w:cs="Calibri"/>
          <w:color w:val="000000"/>
          <w:sz w:val="22"/>
          <w:szCs w:val="22"/>
        </w:rPr>
        <w:t xml:space="preserve"> por separado la cual se refiere a la presentación por escrito en hoja membretada del licitante, donde mencione la </w:t>
      </w:r>
      <w:r w:rsidRPr="003B2E13">
        <w:rPr>
          <w:rFonts w:ascii="Calibri" w:eastAsia="Calibri" w:hAnsi="Calibri" w:cs="Calibri"/>
          <w:b/>
          <w:color w:val="000000"/>
          <w:sz w:val="22"/>
          <w:szCs w:val="22"/>
        </w:rPr>
        <w:t>descripción completa sin abreviaturas</w:t>
      </w:r>
      <w:r w:rsidRPr="003B2E13">
        <w:rPr>
          <w:rFonts w:ascii="Calibri" w:eastAsia="Calibri" w:hAnsi="Calibri" w:cs="Calibri"/>
          <w:color w:val="000000"/>
          <w:sz w:val="22"/>
          <w:szCs w:val="22"/>
        </w:rPr>
        <w:t xml:space="preserve"> de lo </w:t>
      </w:r>
      <w:r w:rsidRPr="003B2E13">
        <w:rPr>
          <w:rFonts w:ascii="Calibri" w:eastAsia="Calibri" w:hAnsi="Calibri" w:cs="Calibri"/>
          <w:b/>
          <w:color w:val="000000"/>
          <w:sz w:val="22"/>
          <w:szCs w:val="22"/>
        </w:rPr>
        <w:t>solicitado</w:t>
      </w:r>
      <w:r w:rsidRPr="003B2E13">
        <w:rPr>
          <w:rFonts w:ascii="Calibri" w:eastAsia="Calibri" w:hAnsi="Calibri" w:cs="Calibri"/>
          <w:color w:val="000000"/>
          <w:sz w:val="22"/>
          <w:szCs w:val="22"/>
        </w:rPr>
        <w:t xml:space="preserve"> por la convocante, así como de lo </w:t>
      </w:r>
      <w:r w:rsidRPr="003B2E13">
        <w:rPr>
          <w:rFonts w:ascii="Calibri" w:eastAsia="Calibri" w:hAnsi="Calibri" w:cs="Calibri"/>
          <w:b/>
          <w:color w:val="000000"/>
          <w:sz w:val="22"/>
          <w:szCs w:val="22"/>
        </w:rPr>
        <w:t>ofertado</w:t>
      </w:r>
      <w:r w:rsidRPr="003B2E13">
        <w:rPr>
          <w:rFonts w:ascii="Calibri" w:eastAsia="Calibri" w:hAnsi="Calibri" w:cs="Calibri"/>
          <w:color w:val="000000"/>
          <w:sz w:val="22"/>
          <w:szCs w:val="22"/>
        </w:rPr>
        <w:t xml:space="preserve"> por el licitante, en la cual deberá indicar</w:t>
      </w:r>
      <w:r w:rsidRPr="003B2E13">
        <w:rPr>
          <w:rFonts w:ascii="Calibri" w:eastAsia="Calibri" w:hAnsi="Calibri" w:cs="Calibri"/>
          <w:b/>
          <w:color w:val="000000"/>
          <w:sz w:val="22"/>
          <w:szCs w:val="22"/>
        </w:rPr>
        <w:t xml:space="preserve">  marca</w:t>
      </w:r>
      <w:r w:rsidR="00D25A5B" w:rsidRPr="003B2E13">
        <w:rPr>
          <w:rFonts w:ascii="Calibri" w:eastAsia="Calibri" w:hAnsi="Calibri" w:cs="Calibri"/>
          <w:b/>
          <w:color w:val="000000"/>
          <w:sz w:val="22"/>
          <w:szCs w:val="22"/>
        </w:rPr>
        <w:t>,</w:t>
      </w:r>
      <w:r w:rsidRPr="003B2E13">
        <w:rPr>
          <w:rFonts w:ascii="Calibri" w:eastAsia="Calibri" w:hAnsi="Calibri" w:cs="Calibri"/>
          <w:b/>
          <w:color w:val="000000"/>
          <w:sz w:val="22"/>
          <w:szCs w:val="22"/>
        </w:rPr>
        <w:t xml:space="preserve">  modelo</w:t>
      </w:r>
      <w:r w:rsidR="00D25A5B" w:rsidRPr="003B2E13">
        <w:rPr>
          <w:rFonts w:ascii="Calibri" w:eastAsia="Calibri" w:hAnsi="Calibri" w:cs="Calibri"/>
          <w:b/>
          <w:color w:val="000000"/>
          <w:sz w:val="22"/>
          <w:szCs w:val="22"/>
        </w:rPr>
        <w:t xml:space="preserve">, color </w:t>
      </w:r>
      <w:r w:rsidR="009364E1">
        <w:rPr>
          <w:rFonts w:ascii="Calibri" w:eastAsia="Calibri" w:hAnsi="Calibri" w:cs="Calibri"/>
          <w:b/>
          <w:color w:val="000000"/>
          <w:sz w:val="22"/>
          <w:szCs w:val="22"/>
        </w:rPr>
        <w:t>o</w:t>
      </w:r>
      <w:r w:rsidRPr="003B2E13">
        <w:rPr>
          <w:rFonts w:ascii="Calibri" w:eastAsia="Calibri" w:hAnsi="Calibri" w:cs="Calibri"/>
          <w:b/>
          <w:color w:val="000000"/>
          <w:sz w:val="22"/>
          <w:szCs w:val="22"/>
        </w:rPr>
        <w:t>fertados</w:t>
      </w:r>
      <w:r w:rsidRPr="003B2E13">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865AF4" w:rsidRPr="003B2E13">
        <w:rPr>
          <w:rFonts w:ascii="Calibri" w:eastAsia="Calibri" w:hAnsi="Calibri" w:cs="Calibri"/>
          <w:color w:val="000000"/>
          <w:sz w:val="22"/>
          <w:szCs w:val="22"/>
        </w:rPr>
        <w:t xml:space="preserve"> </w:t>
      </w:r>
      <w:r w:rsidRPr="003B2E13">
        <w:rPr>
          <w:rFonts w:ascii="Calibri" w:eastAsia="Calibri" w:hAnsi="Calibri" w:cs="Calibri"/>
          <w:b/>
          <w:color w:val="000000"/>
          <w:sz w:val="22"/>
          <w:szCs w:val="22"/>
        </w:rPr>
        <w:t xml:space="preserve">(Anexo A). </w:t>
      </w:r>
    </w:p>
    <w:p w:rsidR="00DC269C" w:rsidRDefault="00DC269C">
      <w:pPr>
        <w:pBdr>
          <w:top w:val="nil"/>
          <w:left w:val="nil"/>
          <w:bottom w:val="nil"/>
          <w:right w:val="nil"/>
          <w:between w:val="nil"/>
        </w:pBdr>
        <w:ind w:left="709"/>
        <w:jc w:val="both"/>
        <w:rPr>
          <w:rFonts w:ascii="Calibri" w:eastAsia="Calibri" w:hAnsi="Calibri" w:cs="Calibri"/>
          <w:b/>
          <w:color w:val="000000"/>
          <w:sz w:val="22"/>
          <w:szCs w:val="22"/>
        </w:rPr>
      </w:pPr>
    </w:p>
    <w:p w:rsidR="00DC269C" w:rsidRDefault="00AB2E8C">
      <w:pPr>
        <w:pBdr>
          <w:top w:val="nil"/>
          <w:left w:val="nil"/>
          <w:bottom w:val="nil"/>
          <w:right w:val="nil"/>
          <w:between w:val="nil"/>
        </w:pBdr>
        <w:tabs>
          <w:tab w:val="left" w:pos="851"/>
        </w:tabs>
        <w:jc w:val="both"/>
        <w:rPr>
          <w:rFonts w:ascii="Calibri" w:eastAsia="Calibri" w:hAnsi="Calibri" w:cs="Calibri"/>
          <w:b/>
          <w:color w:val="000000"/>
          <w:sz w:val="22"/>
          <w:szCs w:val="22"/>
        </w:rPr>
      </w:pPr>
      <w:r w:rsidRPr="00B66635">
        <w:rPr>
          <w:rFonts w:ascii="Calibri" w:eastAsia="Calibri" w:hAnsi="Calibri" w:cs="Calibri"/>
          <w:b/>
          <w:color w:val="000000"/>
          <w:sz w:val="22"/>
          <w:szCs w:val="22"/>
        </w:rPr>
        <w:t>El l</w:t>
      </w:r>
      <w:r w:rsidR="000301F8" w:rsidRPr="00B66635">
        <w:rPr>
          <w:rFonts w:ascii="Calibri" w:eastAsia="Calibri" w:hAnsi="Calibri" w:cs="Calibri"/>
          <w:b/>
          <w:color w:val="000000"/>
          <w:sz w:val="22"/>
          <w:szCs w:val="22"/>
        </w:rPr>
        <w:t xml:space="preserve">os documentos </w:t>
      </w:r>
      <w:r w:rsidRPr="00B66635">
        <w:rPr>
          <w:rFonts w:ascii="Calibri" w:eastAsia="Calibri" w:hAnsi="Calibri" w:cs="Calibri"/>
          <w:b/>
          <w:color w:val="000000"/>
          <w:sz w:val="22"/>
          <w:szCs w:val="22"/>
        </w:rPr>
        <w:t>solicitados en los puntos 1.1</w:t>
      </w:r>
      <w:r w:rsidR="00D25A5B">
        <w:rPr>
          <w:rFonts w:ascii="Calibri" w:eastAsia="Calibri" w:hAnsi="Calibri" w:cs="Calibri"/>
          <w:b/>
          <w:color w:val="000000"/>
          <w:sz w:val="22"/>
          <w:szCs w:val="22"/>
        </w:rPr>
        <w:t>2</w:t>
      </w:r>
      <w:r w:rsidR="000301F8" w:rsidRPr="00B66635">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rsidR="00DC269C" w:rsidRDefault="00DC269C">
      <w:pPr>
        <w:pBdr>
          <w:top w:val="nil"/>
          <w:left w:val="nil"/>
          <w:bottom w:val="nil"/>
          <w:right w:val="nil"/>
          <w:between w:val="nil"/>
        </w:pBdr>
        <w:jc w:val="both"/>
        <w:rPr>
          <w:rFonts w:ascii="Calibri" w:eastAsia="Calibri" w:hAnsi="Calibri" w:cs="Calibri"/>
          <w:b/>
          <w:color w:val="000000"/>
          <w:sz w:val="22"/>
          <w:szCs w:val="22"/>
        </w:rPr>
      </w:pPr>
    </w:p>
    <w:p w:rsidR="00DC269C" w:rsidRDefault="000301F8">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AB2E8C">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3">
        <w:r>
          <w:rPr>
            <w:rFonts w:ascii="Calibri" w:eastAsia="Calibri" w:hAnsi="Calibri" w:cs="Calibri"/>
            <w:b/>
            <w:color w:val="1155CC"/>
            <w:sz w:val="22"/>
            <w:szCs w:val="22"/>
            <w:u w:val="single"/>
          </w:rPr>
          <w:t>https://finanzas.guanajuato.gob.mx/c_proveedores/inscripcion.php</w:t>
        </w:r>
      </w:hyperlink>
      <w:r w:rsidR="00B66635">
        <w:rPr>
          <w:rFonts w:ascii="Calibri" w:eastAsia="Calibri" w:hAnsi="Calibri" w:cs="Calibri"/>
          <w:b/>
          <w:color w:val="1155CC"/>
          <w:sz w:val="22"/>
          <w:szCs w:val="22"/>
          <w:u w:val="single"/>
        </w:rPr>
        <w:t>.</w:t>
      </w:r>
    </w:p>
    <w:p w:rsidR="00DC269C" w:rsidRDefault="00DC269C">
      <w:pPr>
        <w:widowControl w:val="0"/>
        <w:jc w:val="both"/>
        <w:rPr>
          <w:rFonts w:ascii="Arial" w:eastAsia="Arial" w:hAnsi="Arial" w:cs="Arial"/>
          <w:color w:val="1D262A"/>
          <w:sz w:val="22"/>
          <w:szCs w:val="22"/>
        </w:rPr>
      </w:pPr>
    </w:p>
    <w:p w:rsidR="00DC269C" w:rsidRDefault="000301F8">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B66635">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w:t>
      </w:r>
      <w:r w:rsidR="00B66635">
        <w:rPr>
          <w:rFonts w:ascii="Calibri" w:eastAsia="Calibri" w:hAnsi="Calibri" w:cs="Calibri"/>
          <w:b/>
          <w:i/>
          <w:color w:val="000000"/>
          <w:sz w:val="22"/>
          <w:szCs w:val="22"/>
        </w:rPr>
        <w:t>idimensional actualizada al 2023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B66635">
        <w:rPr>
          <w:rFonts w:ascii="Calibri" w:eastAsia="Calibri" w:hAnsi="Calibri" w:cs="Calibri"/>
          <w:b/>
          <w:i/>
          <w:color w:val="000000"/>
          <w:sz w:val="22"/>
          <w:szCs w:val="22"/>
          <w:u w:val="single"/>
        </w:rPr>
        <w:t xml:space="preserve">, </w:t>
      </w:r>
      <w:r>
        <w:rPr>
          <w:rFonts w:ascii="Calibri" w:eastAsia="Calibri" w:hAnsi="Calibri" w:cs="Calibri"/>
          <w:b/>
          <w:i/>
          <w:color w:val="000000"/>
          <w:sz w:val="22"/>
          <w:szCs w:val="22"/>
          <w:u w:val="single"/>
        </w:rPr>
        <w:t xml:space="preserve"> 1.2</w:t>
      </w:r>
      <w:r w:rsidR="00B66635">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9617FB" w:rsidRDefault="009617FB">
      <w:pPr>
        <w:pBdr>
          <w:top w:val="nil"/>
          <w:left w:val="nil"/>
          <w:bottom w:val="nil"/>
          <w:right w:val="nil"/>
          <w:between w:val="nil"/>
        </w:pBdr>
        <w:jc w:val="both"/>
        <w:rPr>
          <w:rFonts w:ascii="Calibri" w:eastAsia="Calibri" w:hAnsi="Calibri" w:cs="Calibri"/>
          <w:i/>
          <w:color w:val="000000"/>
          <w:sz w:val="22"/>
          <w:szCs w:val="22"/>
        </w:rPr>
      </w:pPr>
    </w:p>
    <w:p w:rsidR="00DC269C" w:rsidRDefault="000301F8" w:rsidP="003B2E13">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9364E1" w:rsidRDefault="009364E1" w:rsidP="009364E1">
      <w:pPr>
        <w:pBdr>
          <w:top w:val="nil"/>
          <w:left w:val="nil"/>
          <w:bottom w:val="nil"/>
          <w:right w:val="nil"/>
          <w:between w:val="nil"/>
        </w:pBdr>
        <w:jc w:val="both"/>
        <w:rPr>
          <w:rFonts w:ascii="Calibri" w:eastAsia="Calibri" w:hAnsi="Calibri" w:cs="Calibri"/>
          <w:color w:val="000000"/>
          <w:sz w:val="22"/>
          <w:szCs w:val="22"/>
        </w:rPr>
      </w:pPr>
    </w:p>
    <w:p w:rsidR="00DC269C" w:rsidRDefault="000301F8" w:rsidP="003B2E13">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sidRPr="006A0152">
        <w:rPr>
          <w:rFonts w:ascii="Calibri" w:eastAsia="Calibri" w:hAnsi="Calibri" w:cs="Calibri"/>
          <w:b/>
          <w:color w:val="000000"/>
          <w:sz w:val="22"/>
          <w:szCs w:val="22"/>
        </w:rPr>
        <w:t>No se deberán indicar montos económicos en la oferta técnica</w:t>
      </w:r>
      <w:r>
        <w:rPr>
          <w:rFonts w:ascii="Calibri" w:eastAsia="Calibri" w:hAnsi="Calibri" w:cs="Calibri"/>
          <w:color w:val="000000"/>
          <w:sz w:val="22"/>
          <w:szCs w:val="22"/>
        </w:rPr>
        <w:t xml:space="preserve"> (Anexo A), además de que deberá presentar todos los documentos generados por el licitante participante en papel membretado de la empresa, en su caso del fabricante o distribuidor mayorista, debidamente firmados por el representante legal acreditado.</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rsidP="003B2E13">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De preferencia se solicita presentar toda su documentación debidamente </w:t>
      </w:r>
      <w:r w:rsidRPr="006A0152">
        <w:rPr>
          <w:rFonts w:ascii="Calibri" w:eastAsia="Calibri" w:hAnsi="Calibri" w:cs="Calibri"/>
          <w:b/>
          <w:color w:val="000000"/>
          <w:sz w:val="22"/>
          <w:szCs w:val="22"/>
        </w:rPr>
        <w:t>ordenada y foliada</w:t>
      </w:r>
      <w:r>
        <w:rPr>
          <w:rFonts w:ascii="Calibri" w:eastAsia="Calibri" w:hAnsi="Calibri" w:cs="Calibri"/>
          <w:color w:val="000000"/>
          <w:sz w:val="22"/>
          <w:szCs w:val="22"/>
        </w:rPr>
        <w:t>, para certeza de los participantes.</w:t>
      </w:r>
    </w:p>
    <w:p w:rsidR="00DC269C" w:rsidRDefault="00DC269C">
      <w:pPr>
        <w:pBdr>
          <w:top w:val="nil"/>
          <w:left w:val="nil"/>
          <w:bottom w:val="nil"/>
          <w:right w:val="nil"/>
          <w:between w:val="nil"/>
        </w:pBdr>
        <w:ind w:left="720"/>
        <w:jc w:val="both"/>
        <w:rPr>
          <w:rFonts w:ascii="Calibri" w:eastAsia="Calibri" w:hAnsi="Calibri" w:cs="Calibri"/>
          <w:sz w:val="22"/>
          <w:szCs w:val="22"/>
        </w:rPr>
      </w:pPr>
    </w:p>
    <w:p w:rsidR="00DC269C" w:rsidRDefault="000301F8" w:rsidP="003B2E13">
      <w:pPr>
        <w:numPr>
          <w:ilvl w:val="0"/>
          <w:numId w:val="2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DC269C" w:rsidRDefault="00DC269C">
      <w:pPr>
        <w:jc w:val="both"/>
        <w:rPr>
          <w:rFonts w:ascii="Calibri" w:eastAsia="Calibri" w:hAnsi="Calibri" w:cs="Calibri"/>
          <w:sz w:val="22"/>
          <w:szCs w:val="22"/>
        </w:rPr>
      </w:pPr>
    </w:p>
    <w:p w:rsidR="00C94CE2" w:rsidRDefault="00C94CE2">
      <w:pPr>
        <w:jc w:val="both"/>
        <w:rPr>
          <w:rFonts w:ascii="Calibri" w:eastAsia="Calibri" w:hAnsi="Calibri" w:cs="Calibri"/>
          <w:sz w:val="22"/>
          <w:szCs w:val="22"/>
        </w:rPr>
      </w:pPr>
    </w:p>
    <w:p w:rsidR="00C94CE2" w:rsidRDefault="00C94CE2">
      <w:pPr>
        <w:jc w:val="both"/>
        <w:rPr>
          <w:rFonts w:ascii="Calibri" w:eastAsia="Calibri" w:hAnsi="Calibri" w:cs="Calibri"/>
          <w:sz w:val="22"/>
          <w:szCs w:val="22"/>
        </w:rPr>
      </w:pPr>
    </w:p>
    <w:p w:rsidR="00C94CE2" w:rsidRDefault="00C94CE2">
      <w:pPr>
        <w:jc w:val="both"/>
        <w:rPr>
          <w:rFonts w:ascii="Calibri" w:eastAsia="Calibri" w:hAnsi="Calibri" w:cs="Calibri"/>
          <w:sz w:val="22"/>
          <w:szCs w:val="22"/>
        </w:rPr>
      </w:pPr>
    </w:p>
    <w:p w:rsidR="00DC269C" w:rsidRDefault="000301F8">
      <w:pPr>
        <w:numPr>
          <w:ilvl w:val="0"/>
          <w:numId w:val="14"/>
        </w:numPr>
        <w:jc w:val="both"/>
        <w:rPr>
          <w:rFonts w:ascii="Calibri" w:eastAsia="Calibri" w:hAnsi="Calibri" w:cs="Calibri"/>
          <w:b/>
          <w:sz w:val="22"/>
          <w:szCs w:val="22"/>
        </w:rPr>
      </w:pPr>
      <w:r>
        <w:rPr>
          <w:rFonts w:ascii="Calibri" w:eastAsia="Calibri" w:hAnsi="Calibri" w:cs="Calibri"/>
          <w:b/>
          <w:sz w:val="22"/>
          <w:szCs w:val="22"/>
        </w:rPr>
        <w:lastRenderedPageBreak/>
        <w:t>El sobre de la oferta económica deberá contener lo siguiente:</w:t>
      </w:r>
    </w:p>
    <w:p w:rsidR="00DC269C" w:rsidRDefault="00DC269C">
      <w:pPr>
        <w:jc w:val="both"/>
        <w:rPr>
          <w:rFonts w:ascii="Calibri" w:eastAsia="Calibri" w:hAnsi="Calibri" w:cs="Calibri"/>
          <w:sz w:val="22"/>
          <w:szCs w:val="22"/>
        </w:rPr>
      </w:pPr>
    </w:p>
    <w:p w:rsidR="00DC269C" w:rsidRDefault="000301F8">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w:t>
      </w:r>
      <w:r w:rsidRPr="00B66635">
        <w:rPr>
          <w:rFonts w:ascii="Calibri" w:eastAsia="Calibri" w:hAnsi="Calibri" w:cs="Calibri"/>
          <w:b/>
          <w:color w:val="000000"/>
          <w:sz w:val="22"/>
          <w:szCs w:val="22"/>
        </w:rPr>
        <w:t>descripción corta</w:t>
      </w:r>
      <w:r>
        <w:rPr>
          <w:rFonts w:ascii="Calibri" w:eastAsia="Calibri" w:hAnsi="Calibri" w:cs="Calibri"/>
          <w:color w:val="000000"/>
          <w:sz w:val="22"/>
          <w:szCs w:val="22"/>
        </w:rPr>
        <w:t xml:space="preserve"> </w:t>
      </w:r>
      <w:r w:rsidRPr="00583415">
        <w:rPr>
          <w:rFonts w:ascii="Calibri" w:eastAsia="Calibri" w:hAnsi="Calibri" w:cs="Calibri"/>
          <w:b/>
          <w:color w:val="000000"/>
          <w:sz w:val="22"/>
          <w:szCs w:val="22"/>
        </w:rPr>
        <w:t>de lo ofertado</w:t>
      </w:r>
      <w:r>
        <w:rPr>
          <w:rFonts w:ascii="Calibri" w:eastAsia="Calibri" w:hAnsi="Calibri" w:cs="Calibri"/>
          <w:color w:val="000000"/>
          <w:sz w:val="22"/>
          <w:szCs w:val="22"/>
        </w:rPr>
        <w:t xml:space="preserve"> por el licitante, indicando </w:t>
      </w:r>
      <w:r w:rsidRPr="00583415">
        <w:rPr>
          <w:rFonts w:ascii="Calibri" w:eastAsia="Calibri" w:hAnsi="Calibri" w:cs="Calibri"/>
          <w:b/>
          <w:color w:val="000000"/>
          <w:sz w:val="22"/>
          <w:szCs w:val="22"/>
        </w:rPr>
        <w:t>marca y modelo ofertados</w:t>
      </w:r>
      <w:r>
        <w:rPr>
          <w:rFonts w:ascii="Calibri" w:eastAsia="Calibri" w:hAnsi="Calibri" w:cs="Calibri"/>
          <w:color w:val="000000"/>
          <w:sz w:val="22"/>
          <w:szCs w:val="22"/>
        </w:rPr>
        <w:t xml:space="preserve">.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583415">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DC269C" w:rsidRDefault="00DC269C">
      <w:pPr>
        <w:pBdr>
          <w:top w:val="nil"/>
          <w:left w:val="nil"/>
          <w:bottom w:val="nil"/>
          <w:right w:val="nil"/>
          <w:between w:val="nil"/>
        </w:pBdr>
        <w:ind w:left="284"/>
        <w:jc w:val="both"/>
        <w:rPr>
          <w:rFonts w:ascii="Calibri" w:eastAsia="Calibri" w:hAnsi="Calibri" w:cs="Calibri"/>
          <w:b/>
          <w:color w:val="000000"/>
          <w:sz w:val="22"/>
          <w:szCs w:val="22"/>
        </w:rPr>
      </w:pPr>
    </w:p>
    <w:p w:rsidR="00DC269C" w:rsidRDefault="000301F8">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DC269C" w:rsidRDefault="00DC269C">
      <w:pPr>
        <w:jc w:val="both"/>
        <w:rPr>
          <w:rFonts w:ascii="Calibri" w:eastAsia="Calibri" w:hAnsi="Calibri" w:cs="Calibri"/>
          <w:sz w:val="22"/>
          <w:szCs w:val="22"/>
          <w:highlight w:val="yellow"/>
        </w:rPr>
      </w:pPr>
    </w:p>
    <w:p w:rsidR="00DC269C" w:rsidRDefault="000301F8">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DC269C" w:rsidRDefault="00DC269C">
      <w:pPr>
        <w:pBdr>
          <w:top w:val="nil"/>
          <w:left w:val="nil"/>
          <w:bottom w:val="nil"/>
          <w:right w:val="nil"/>
          <w:between w:val="nil"/>
        </w:pBdr>
        <w:ind w:left="720"/>
        <w:jc w:val="both"/>
        <w:rPr>
          <w:rFonts w:ascii="Calibri" w:eastAsia="Calibri" w:hAnsi="Calibri" w:cs="Calibri"/>
          <w:b/>
          <w:color w:val="000000"/>
          <w:sz w:val="22"/>
          <w:szCs w:val="22"/>
        </w:rPr>
      </w:pPr>
    </w:p>
    <w:p w:rsidR="00DC269C" w:rsidRDefault="000301F8">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14">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la cual los proveedores actualizados al </w:t>
      </w:r>
      <w:r w:rsidRPr="00583415">
        <w:rPr>
          <w:rFonts w:ascii="Calibri" w:eastAsia="Calibri" w:hAnsi="Calibri" w:cs="Calibri"/>
          <w:b/>
          <w:color w:val="000000"/>
          <w:sz w:val="22"/>
          <w:szCs w:val="22"/>
        </w:rPr>
        <w:t>202</w:t>
      </w:r>
      <w:r w:rsidR="00583415" w:rsidRPr="00583415">
        <w:rPr>
          <w:rFonts w:ascii="Calibri" w:eastAsia="Calibri" w:hAnsi="Calibri" w:cs="Calibri"/>
          <w:b/>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w:t>
      </w:r>
      <w:r w:rsidRPr="00583415">
        <w:rPr>
          <w:rFonts w:ascii="Calibri" w:eastAsia="Calibri" w:hAnsi="Calibri" w:cs="Calibri"/>
          <w:b/>
          <w:sz w:val="22"/>
          <w:szCs w:val="20"/>
        </w:rPr>
        <w:t>irección General de Tecnologías de Información y Telecomunicaciones</w:t>
      </w:r>
      <w:r w:rsidR="006A0152">
        <w:rPr>
          <w:rFonts w:ascii="Calibri" w:eastAsia="Calibri" w:hAnsi="Calibri" w:cs="Calibri"/>
          <w:b/>
          <w:sz w:val="22"/>
          <w:szCs w:val="20"/>
        </w:rPr>
        <w:t xml:space="preserve"> de la Secretaría de Finanzas, Inversión y Administración</w:t>
      </w:r>
      <w:r>
        <w:rPr>
          <w:rFonts w:ascii="Calibri" w:eastAsia="Calibri" w:hAnsi="Calibri" w:cs="Calibri"/>
          <w:color w:val="000000"/>
          <w:sz w:val="22"/>
          <w:szCs w:val="22"/>
        </w:rPr>
        <w:t>, podrán visualizar y participar en los procedimientos de contratación de manera electrónica.</w:t>
      </w:r>
    </w:p>
    <w:p w:rsidR="00DC269C" w:rsidRDefault="00DC269C">
      <w:pPr>
        <w:jc w:val="both"/>
        <w:rPr>
          <w:rFonts w:ascii="Calibri" w:eastAsia="Calibri" w:hAnsi="Calibri" w:cs="Calibri"/>
          <w:b/>
          <w:sz w:val="22"/>
          <w:szCs w:val="22"/>
        </w:rPr>
      </w:pPr>
    </w:p>
    <w:p w:rsidR="00DC269C" w:rsidRDefault="000301F8">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DC269C" w:rsidRDefault="00DC269C">
      <w:pPr>
        <w:pBdr>
          <w:top w:val="nil"/>
          <w:left w:val="nil"/>
          <w:bottom w:val="nil"/>
          <w:right w:val="nil"/>
          <w:between w:val="nil"/>
        </w:pBdr>
        <w:jc w:val="both"/>
        <w:rPr>
          <w:rFonts w:ascii="Calibri" w:eastAsia="Calibri" w:hAnsi="Calibri" w:cs="Calibri"/>
          <w:b/>
          <w: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sidRPr="00490143">
        <w:rPr>
          <w:rFonts w:ascii="Calibri" w:eastAsia="Calibri" w:hAnsi="Calibri" w:cs="Calibri"/>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C94CE2" w:rsidRPr="00490143" w:rsidRDefault="00C94CE2">
      <w:pPr>
        <w:pBdr>
          <w:top w:val="nil"/>
          <w:left w:val="nil"/>
          <w:bottom w:val="nil"/>
          <w:right w:val="nil"/>
          <w:between w:val="nil"/>
        </w:pBdr>
        <w:jc w:val="both"/>
        <w:rPr>
          <w:rFonts w:ascii="Calibri" w:eastAsia="Calibri" w:hAnsi="Calibri" w:cs="Calibri"/>
          <w:color w:val="000000"/>
          <w:sz w:val="22"/>
          <w:szCs w:val="22"/>
        </w:rPr>
      </w:pPr>
    </w:p>
    <w:p w:rsidR="00DC269C" w:rsidRDefault="000301F8">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DC269C" w:rsidRDefault="00DC269C">
      <w:pPr>
        <w:widowControl w:val="0"/>
        <w:pBdr>
          <w:top w:val="nil"/>
          <w:left w:val="nil"/>
          <w:bottom w:val="nil"/>
          <w:right w:val="nil"/>
          <w:between w:val="nil"/>
        </w:pBdr>
        <w:ind w:left="720"/>
        <w:jc w:val="both"/>
        <w:rPr>
          <w:rFonts w:ascii="Calibri" w:eastAsia="Calibri" w:hAnsi="Calibri" w:cs="Calibri"/>
          <w:b/>
          <w:color w:val="000000"/>
          <w:sz w:val="22"/>
          <w:szCs w:val="22"/>
        </w:rPr>
      </w:pPr>
    </w:p>
    <w:p w:rsidR="00DC269C" w:rsidRPr="00490143" w:rsidRDefault="000301F8">
      <w:pPr>
        <w:widowControl w:val="0"/>
        <w:pBdr>
          <w:top w:val="nil"/>
          <w:left w:val="nil"/>
          <w:bottom w:val="nil"/>
          <w:right w:val="nil"/>
          <w:between w:val="nil"/>
        </w:pBdr>
        <w:jc w:val="both"/>
        <w:rPr>
          <w:rFonts w:ascii="Calibri" w:eastAsia="Calibri" w:hAnsi="Calibri" w:cs="Calibri"/>
          <w:b/>
          <w:color w:val="000000"/>
          <w:sz w:val="22"/>
          <w:szCs w:val="22"/>
        </w:rPr>
      </w:pPr>
      <w:r w:rsidRPr="00490143">
        <w:rPr>
          <w:rFonts w:ascii="Calibri" w:eastAsia="Calibri" w:hAnsi="Calibri" w:cs="Calibri"/>
          <w:b/>
          <w:color w:val="000000"/>
          <w:sz w:val="22"/>
          <w:szCs w:val="22"/>
        </w:rPr>
        <w:t>1. Los licitantes participantes bajo esta modalidad deberán ingresar la siguiente documentación</w:t>
      </w:r>
      <w:r w:rsidR="00490143" w:rsidRPr="00490143">
        <w:rPr>
          <w:rFonts w:ascii="Calibri" w:eastAsia="Calibri" w:hAnsi="Calibri" w:cs="Calibri"/>
          <w:b/>
          <w:color w:val="000000"/>
          <w:sz w:val="22"/>
          <w:szCs w:val="22"/>
        </w:rPr>
        <w:t xml:space="preserve"> en original digitalizado o copia certificada digitalizada</w:t>
      </w:r>
      <w:r w:rsidRPr="00490143">
        <w:rPr>
          <w:rFonts w:ascii="Calibri" w:eastAsia="Calibri" w:hAnsi="Calibri" w:cs="Calibri"/>
          <w:b/>
          <w:color w:val="000000"/>
          <w:sz w:val="22"/>
          <w:szCs w:val="22"/>
        </w:rPr>
        <w:t>:</w:t>
      </w:r>
    </w:p>
    <w:p w:rsidR="00DC269C" w:rsidRDefault="00DC269C">
      <w:pPr>
        <w:widowControl w:val="0"/>
        <w:pBdr>
          <w:top w:val="nil"/>
          <w:left w:val="nil"/>
          <w:bottom w:val="nil"/>
          <w:right w:val="nil"/>
          <w:between w:val="nil"/>
        </w:pBdr>
        <w:jc w:val="both"/>
        <w:rPr>
          <w:rFonts w:ascii="Calibri" w:eastAsia="Calibri" w:hAnsi="Calibri" w:cs="Calibri"/>
          <w:color w:val="000000"/>
          <w:sz w:val="22"/>
          <w:szCs w:val="22"/>
          <w:highlight w:val="lightGray"/>
        </w:rPr>
      </w:pPr>
    </w:p>
    <w:p w:rsidR="00DC269C" w:rsidRPr="008A26B2" w:rsidRDefault="000301F8">
      <w:pPr>
        <w:numPr>
          <w:ilvl w:val="0"/>
          <w:numId w:val="5"/>
        </w:numPr>
        <w:jc w:val="both"/>
        <w:rPr>
          <w:rFonts w:ascii="Calibri" w:eastAsia="Calibri" w:hAnsi="Calibri" w:cs="Calibri"/>
          <w:sz w:val="22"/>
          <w:szCs w:val="22"/>
        </w:rPr>
      </w:pPr>
      <w:r w:rsidRPr="008A26B2">
        <w:rPr>
          <w:rFonts w:ascii="Calibri" w:eastAsia="Calibri" w:hAnsi="Calibri" w:cs="Calibri"/>
          <w:sz w:val="22"/>
          <w:szCs w:val="22"/>
        </w:rPr>
        <w:t>Opinión del Cumplimiento de Obligaciones Fiscales expedida por el Servicio de Administración Tributaria (SAT)</w:t>
      </w:r>
      <w:r w:rsidRPr="008A26B2">
        <w:rPr>
          <w:rFonts w:ascii="Calibri" w:eastAsia="Calibri" w:hAnsi="Calibri" w:cs="Calibri"/>
          <w:color w:val="222222"/>
          <w:sz w:val="22"/>
          <w:szCs w:val="22"/>
        </w:rPr>
        <w:t> </w:t>
      </w:r>
      <w:r w:rsidRPr="008A26B2">
        <w:rPr>
          <w:rFonts w:ascii="Calibri" w:eastAsia="Calibri" w:hAnsi="Calibri" w:cs="Calibri"/>
          <w:b/>
          <w:color w:val="222222"/>
          <w:sz w:val="22"/>
          <w:szCs w:val="22"/>
        </w:rPr>
        <w:t>positiva y vigente</w:t>
      </w:r>
      <w:r w:rsidRPr="008A26B2">
        <w:rPr>
          <w:rFonts w:ascii="Calibri" w:eastAsia="Calibri" w:hAnsi="Calibri" w:cs="Calibri"/>
          <w:color w:val="222222"/>
          <w:sz w:val="22"/>
          <w:szCs w:val="22"/>
        </w:rPr>
        <w:t>, con una fecha de expedición </w:t>
      </w:r>
      <w:r w:rsidRPr="008A26B2">
        <w:rPr>
          <w:rFonts w:ascii="Calibri" w:eastAsia="Calibri" w:hAnsi="Calibri" w:cs="Calibri"/>
          <w:b/>
          <w:color w:val="222222"/>
          <w:sz w:val="22"/>
          <w:szCs w:val="22"/>
        </w:rPr>
        <w:t>no mayor a 30 días naturales anteriores contados a par</w:t>
      </w:r>
      <w:r w:rsidRPr="008A26B2">
        <w:rPr>
          <w:rFonts w:ascii="Calibri" w:eastAsia="Calibri" w:hAnsi="Calibri" w:cs="Calibri"/>
          <w:color w:val="222222"/>
          <w:sz w:val="22"/>
          <w:szCs w:val="22"/>
        </w:rPr>
        <w:t>ti</w:t>
      </w:r>
      <w:r w:rsidRPr="008A26B2">
        <w:rPr>
          <w:rFonts w:ascii="Calibri" w:eastAsia="Calibri" w:hAnsi="Calibri" w:cs="Calibri"/>
          <w:b/>
          <w:color w:val="222222"/>
          <w:sz w:val="22"/>
          <w:szCs w:val="22"/>
        </w:rPr>
        <w:t>r del acto de apertura</w:t>
      </w:r>
      <w:r w:rsidRPr="008A26B2">
        <w:rPr>
          <w:rFonts w:ascii="Calibri" w:eastAsia="Calibri" w:hAnsi="Calibri" w:cs="Calibri"/>
          <w:color w:val="222222"/>
          <w:sz w:val="22"/>
          <w:szCs w:val="22"/>
        </w:rPr>
        <w:t xml:space="preserve"> de la presente licitación cuyo código QR y Cadena digital sea visible y legible. </w:t>
      </w:r>
      <w:r w:rsidRPr="008A26B2">
        <w:rPr>
          <w:rFonts w:ascii="Calibri" w:eastAsia="Calibri" w:hAnsi="Calibri" w:cs="Calibri"/>
          <w:b/>
          <w:sz w:val="22"/>
          <w:szCs w:val="20"/>
        </w:rPr>
        <w:t>(1_1_OPV_#proveedor.*)</w:t>
      </w:r>
    </w:p>
    <w:p w:rsidR="00DC269C" w:rsidRPr="008A26B2" w:rsidRDefault="00DC269C">
      <w:pPr>
        <w:ind w:left="720"/>
        <w:jc w:val="both"/>
        <w:rPr>
          <w:rFonts w:ascii="Calibri" w:eastAsia="Calibri" w:hAnsi="Calibri" w:cs="Calibri"/>
          <w:color w:val="222222"/>
          <w:sz w:val="22"/>
          <w:szCs w:val="22"/>
        </w:rPr>
      </w:pPr>
    </w:p>
    <w:p w:rsidR="005C6E98" w:rsidRDefault="000301F8" w:rsidP="005C6E98">
      <w:pPr>
        <w:pBdr>
          <w:top w:val="nil"/>
          <w:left w:val="nil"/>
          <w:bottom w:val="nil"/>
          <w:right w:val="nil"/>
          <w:between w:val="nil"/>
        </w:pBdr>
        <w:ind w:left="720"/>
        <w:jc w:val="both"/>
        <w:rPr>
          <w:rFonts w:ascii="Calibri" w:eastAsia="Calibri" w:hAnsi="Calibri" w:cs="Calibri"/>
          <w:color w:val="000000"/>
          <w:sz w:val="22"/>
          <w:szCs w:val="22"/>
        </w:rPr>
      </w:pPr>
      <w:r w:rsidRPr="008A26B2">
        <w:rPr>
          <w:rFonts w:ascii="Calibri" w:eastAsia="Calibri" w:hAnsi="Calibri" w:cs="Calibri"/>
          <w:color w:val="222222"/>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w:t>
      </w:r>
      <w:r w:rsidRPr="008A26B2">
        <w:rPr>
          <w:rFonts w:ascii="Calibri" w:eastAsia="Calibri" w:hAnsi="Calibri" w:cs="Calibri"/>
          <w:color w:val="222222"/>
          <w:sz w:val="22"/>
          <w:szCs w:val="22"/>
        </w:rPr>
        <w:lastRenderedPageBreak/>
        <w:t xml:space="preserve">los contenidos </w:t>
      </w:r>
      <w:r>
        <w:rPr>
          <w:rFonts w:ascii="Calibri" w:eastAsia="Calibri" w:hAnsi="Calibri" w:cs="Calibri"/>
          <w:color w:val="222222"/>
          <w:sz w:val="22"/>
          <w:szCs w:val="22"/>
          <w:highlight w:val="white"/>
        </w:rPr>
        <w:t xml:space="preserve">en la opinión presentada, será motivo de descalificación de conformidad con </w:t>
      </w:r>
      <w:r w:rsidR="00BF4030">
        <w:rPr>
          <w:rFonts w:ascii="Calibri" w:eastAsia="Calibri" w:hAnsi="Calibri" w:cs="Calibri"/>
          <w:color w:val="222222"/>
          <w:sz w:val="22"/>
          <w:szCs w:val="22"/>
        </w:rPr>
        <w:t>el inciso n</w:t>
      </w:r>
      <w:r w:rsidR="005C6E98" w:rsidRPr="005C6E98">
        <w:rPr>
          <w:rFonts w:ascii="Calibri" w:eastAsia="Calibri" w:hAnsi="Calibri" w:cs="Calibri"/>
          <w:color w:val="222222"/>
          <w:sz w:val="22"/>
          <w:szCs w:val="22"/>
        </w:rPr>
        <w:t>) del apartado  “V Descalificación de licitantes”.</w:t>
      </w:r>
    </w:p>
    <w:p w:rsidR="00DC269C" w:rsidRDefault="00DC269C" w:rsidP="005C6E98">
      <w:pPr>
        <w:ind w:left="720"/>
        <w:jc w:val="both"/>
        <w:rPr>
          <w:rFonts w:ascii="Calibri" w:eastAsia="Calibri" w:hAnsi="Calibri" w:cs="Calibri"/>
          <w:color w:val="000000"/>
          <w:sz w:val="22"/>
          <w:szCs w:val="22"/>
          <w:highlight w:val="yellow"/>
        </w:rPr>
      </w:pPr>
    </w:p>
    <w:p w:rsidR="003B2E13" w:rsidRPr="003B2E13" w:rsidRDefault="003B2E13" w:rsidP="003B2E13">
      <w:pPr>
        <w:pStyle w:val="Prrafodelista"/>
        <w:numPr>
          <w:ilvl w:val="1"/>
          <w:numId w:val="22"/>
        </w:numPr>
        <w:pBdr>
          <w:top w:val="nil"/>
          <w:left w:val="nil"/>
          <w:bottom w:val="nil"/>
          <w:right w:val="nil"/>
          <w:between w:val="nil"/>
        </w:pBdr>
        <w:jc w:val="both"/>
        <w:rPr>
          <w:rFonts w:ascii="Calibri" w:eastAsia="Calibri" w:hAnsi="Calibri" w:cs="Calibri"/>
          <w:color w:val="000000"/>
          <w:sz w:val="22"/>
          <w:szCs w:val="22"/>
        </w:rPr>
      </w:pPr>
      <w:r w:rsidRPr="003B2E13">
        <w:rPr>
          <w:rFonts w:ascii="Calibri" w:eastAsia="Calibri" w:hAnsi="Calibri" w:cs="Calibri"/>
          <w:b/>
          <w:sz w:val="22"/>
          <w:szCs w:val="22"/>
        </w:rPr>
        <w:t xml:space="preserve">ANEXO </w:t>
      </w:r>
      <w:r w:rsidRPr="003B2E13">
        <w:rPr>
          <w:rFonts w:ascii="Calibri" w:eastAsia="Calibri" w:hAnsi="Calibri" w:cs="Calibri"/>
          <w:b/>
          <w:color w:val="222222"/>
          <w:sz w:val="22"/>
          <w:szCs w:val="22"/>
          <w:highlight w:val="white"/>
        </w:rPr>
        <w:t>F-PERSONA FÍSICA</w:t>
      </w:r>
      <w:r w:rsidRPr="003B2E13">
        <w:rPr>
          <w:rFonts w:ascii="Calibri" w:eastAsia="Calibri" w:hAnsi="Calibri" w:cs="Calibri"/>
          <w:color w:val="222222"/>
          <w:sz w:val="22"/>
          <w:szCs w:val="22"/>
          <w:highlight w:val="white"/>
        </w:rPr>
        <w:t xml:space="preserve"> o </w:t>
      </w:r>
      <w:r w:rsidRPr="003B2E13">
        <w:rPr>
          <w:rFonts w:ascii="Calibri" w:eastAsia="Calibri" w:hAnsi="Calibri" w:cs="Calibri"/>
          <w:b/>
          <w:color w:val="222222"/>
          <w:sz w:val="22"/>
          <w:szCs w:val="22"/>
          <w:highlight w:val="white"/>
        </w:rPr>
        <w:t>ANEXO F-PERSONA MORAL</w:t>
      </w:r>
      <w:r w:rsidRPr="003B2E13">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3B2E13">
        <w:rPr>
          <w:rFonts w:ascii="Calibri" w:eastAsia="Calibri" w:hAnsi="Calibri" w:cs="Calibri"/>
          <w:b/>
          <w:color w:val="000000"/>
          <w:sz w:val="22"/>
          <w:szCs w:val="22"/>
        </w:rPr>
        <w:t xml:space="preserve"> </w:t>
      </w:r>
      <w:r w:rsidR="00DC06E9">
        <w:rPr>
          <w:rFonts w:ascii="Calibri" w:eastAsia="Calibri" w:hAnsi="Calibri" w:cs="Calibri"/>
          <w:b/>
          <w:sz w:val="22"/>
          <w:szCs w:val="20"/>
        </w:rPr>
        <w:t>(1_2_AP</w:t>
      </w:r>
      <w:r w:rsidR="00DC06E9" w:rsidRPr="008A26B2">
        <w:rPr>
          <w:rFonts w:ascii="Calibri" w:eastAsia="Calibri" w:hAnsi="Calibri" w:cs="Calibri"/>
          <w:b/>
          <w:sz w:val="22"/>
          <w:szCs w:val="20"/>
        </w:rPr>
        <w:t>_#proveedor.*)</w:t>
      </w:r>
    </w:p>
    <w:p w:rsidR="003B2E13" w:rsidRDefault="003B2E13" w:rsidP="003B2E13">
      <w:pPr>
        <w:pBdr>
          <w:top w:val="nil"/>
          <w:left w:val="nil"/>
          <w:bottom w:val="nil"/>
          <w:right w:val="nil"/>
          <w:between w:val="nil"/>
        </w:pBdr>
        <w:ind w:left="720"/>
        <w:jc w:val="both"/>
        <w:rPr>
          <w:rFonts w:ascii="Calibri" w:eastAsia="Calibri" w:hAnsi="Calibri" w:cs="Calibri"/>
          <w:color w:val="000000"/>
          <w:sz w:val="22"/>
          <w:szCs w:val="22"/>
        </w:rPr>
      </w:pPr>
    </w:p>
    <w:p w:rsidR="003B2E13" w:rsidRDefault="003B2E13" w:rsidP="003B2E13">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8C08A9">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r w:rsidR="00DC06E9">
        <w:rPr>
          <w:rFonts w:ascii="Calibri" w:eastAsia="Calibri" w:hAnsi="Calibri" w:cs="Calibri"/>
          <w:sz w:val="22"/>
          <w:szCs w:val="22"/>
        </w:rPr>
        <w:t xml:space="preserve"> </w:t>
      </w:r>
    </w:p>
    <w:p w:rsidR="00DC06E9" w:rsidRDefault="00DC06E9" w:rsidP="003B2E13">
      <w:pPr>
        <w:spacing w:before="240" w:line="276" w:lineRule="auto"/>
        <w:ind w:left="644"/>
        <w:jc w:val="both"/>
        <w:rPr>
          <w:rFonts w:ascii="Calibri" w:eastAsia="Calibri" w:hAnsi="Calibri" w:cs="Calibri"/>
          <w:b/>
          <w:sz w:val="22"/>
          <w:szCs w:val="20"/>
        </w:rPr>
      </w:pPr>
      <w:r>
        <w:rPr>
          <w:rFonts w:ascii="Calibri" w:eastAsia="Calibri" w:hAnsi="Calibri" w:cs="Calibri"/>
          <w:b/>
          <w:sz w:val="22"/>
          <w:szCs w:val="20"/>
        </w:rPr>
        <w:t>(1_3_DL</w:t>
      </w:r>
      <w:r w:rsidRPr="008A26B2">
        <w:rPr>
          <w:rFonts w:ascii="Calibri" w:eastAsia="Calibri" w:hAnsi="Calibri" w:cs="Calibri"/>
          <w:b/>
          <w:sz w:val="22"/>
          <w:szCs w:val="20"/>
        </w:rPr>
        <w:t>_#proveedor.*)</w:t>
      </w:r>
    </w:p>
    <w:p w:rsidR="003B2E13" w:rsidRDefault="003B2E13" w:rsidP="003B2E13">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3B2E13" w:rsidRDefault="003B2E13" w:rsidP="003B2E13">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3B2E13" w:rsidRDefault="003B2E13" w:rsidP="003B2E13">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3B2E13" w:rsidRDefault="003B2E13" w:rsidP="003B2E13">
      <w:pPr>
        <w:ind w:left="644"/>
        <w:jc w:val="both"/>
        <w:rPr>
          <w:rFonts w:ascii="Calibri" w:eastAsia="Calibri" w:hAnsi="Calibri" w:cs="Calibri"/>
          <w:sz w:val="22"/>
          <w:szCs w:val="22"/>
        </w:rPr>
      </w:pPr>
    </w:p>
    <w:p w:rsidR="003B2E13" w:rsidRDefault="003B2E13" w:rsidP="003B2E1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3B2E13" w:rsidRDefault="003B2E13" w:rsidP="003B2E13">
      <w:pPr>
        <w:pBdr>
          <w:top w:val="nil"/>
          <w:left w:val="nil"/>
          <w:bottom w:val="nil"/>
          <w:right w:val="nil"/>
          <w:between w:val="nil"/>
        </w:pBdr>
        <w:ind w:left="720"/>
        <w:jc w:val="both"/>
        <w:rPr>
          <w:rFonts w:ascii="Calibri" w:eastAsia="Calibri" w:hAnsi="Calibri" w:cs="Calibri"/>
          <w:sz w:val="22"/>
          <w:szCs w:val="22"/>
        </w:rPr>
      </w:pPr>
    </w:p>
    <w:p w:rsidR="003B2E13" w:rsidRDefault="003B2E13" w:rsidP="003B2E1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3B2E13" w:rsidRDefault="003B2E13" w:rsidP="003B2E13">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3B2E13" w:rsidRPr="00D16F8E" w:rsidRDefault="003B2E13" w:rsidP="003B2E13">
      <w:pPr>
        <w:numPr>
          <w:ilvl w:val="0"/>
          <w:numId w:val="21"/>
        </w:numPr>
        <w:spacing w:before="240"/>
        <w:jc w:val="both"/>
        <w:rPr>
          <w:rFonts w:ascii="Calibri" w:eastAsia="Calibri" w:hAnsi="Calibri" w:cs="Calibri"/>
          <w:sz w:val="22"/>
          <w:szCs w:val="22"/>
        </w:rPr>
      </w:pPr>
      <w:r w:rsidRPr="00D16F8E">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3B2E13" w:rsidRPr="00D16F8E" w:rsidRDefault="003B2E13" w:rsidP="003B2E13">
      <w:pPr>
        <w:numPr>
          <w:ilvl w:val="0"/>
          <w:numId w:val="21"/>
        </w:numPr>
        <w:jc w:val="both"/>
        <w:rPr>
          <w:rFonts w:ascii="Calibri" w:eastAsia="Calibri" w:hAnsi="Calibri" w:cs="Calibri"/>
          <w:sz w:val="22"/>
          <w:szCs w:val="22"/>
        </w:rPr>
      </w:pPr>
      <w:r w:rsidRPr="00D16F8E">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3B2E13" w:rsidRPr="00D16F8E" w:rsidRDefault="003B2E13" w:rsidP="003B2E13">
      <w:pPr>
        <w:numPr>
          <w:ilvl w:val="0"/>
          <w:numId w:val="21"/>
        </w:numPr>
        <w:jc w:val="both"/>
        <w:rPr>
          <w:rFonts w:ascii="Calibri" w:eastAsia="Calibri" w:hAnsi="Calibri" w:cs="Calibri"/>
          <w:sz w:val="22"/>
          <w:szCs w:val="22"/>
        </w:rPr>
      </w:pPr>
      <w:r w:rsidRPr="00D16F8E">
        <w:rPr>
          <w:rFonts w:ascii="Calibri" w:eastAsia="Calibri" w:hAnsi="Calibri" w:cs="Calibri"/>
          <w:sz w:val="22"/>
          <w:szCs w:val="22"/>
        </w:rPr>
        <w:t>Impresión de la CURP.</w:t>
      </w:r>
    </w:p>
    <w:p w:rsidR="003B2E13" w:rsidRDefault="003B2E13" w:rsidP="003B2E13">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3B2E13" w:rsidRDefault="003B2E13" w:rsidP="003B2E13">
      <w:pPr>
        <w:spacing w:before="240" w:after="240"/>
        <w:ind w:left="720"/>
        <w:jc w:val="both"/>
        <w:rPr>
          <w:rFonts w:ascii="Calibri" w:eastAsia="Calibri" w:hAnsi="Calibri" w:cs="Calibri"/>
          <w:sz w:val="22"/>
          <w:szCs w:val="22"/>
        </w:rPr>
      </w:pPr>
      <w:r>
        <w:rPr>
          <w:rFonts w:ascii="Calibri" w:eastAsia="Calibri" w:hAnsi="Calibri" w:cs="Calibri"/>
          <w:sz w:val="22"/>
          <w:szCs w:val="22"/>
        </w:rPr>
        <w:lastRenderedPageBreak/>
        <w:t xml:space="preserve">La documental aportada conforme a lo señalado en los párrafos anteriores, deberá coincidir con los datos asentados en el </w:t>
      </w:r>
      <w:r w:rsidRPr="00334F1E">
        <w:rPr>
          <w:rFonts w:ascii="Calibri" w:eastAsia="Calibri" w:hAnsi="Calibri" w:cs="Calibri"/>
          <w:b/>
          <w:sz w:val="22"/>
          <w:szCs w:val="22"/>
        </w:rPr>
        <w:t>Anexo F</w:t>
      </w:r>
      <w:r w:rsidRPr="00334F1E">
        <w:rPr>
          <w:rFonts w:ascii="Calibri" w:eastAsia="Calibri" w:hAnsi="Calibri" w:cs="Calibri"/>
          <w:sz w:val="22"/>
          <w:szCs w:val="22"/>
        </w:rPr>
        <w:t xml:space="preserve"> “FORMATO DE ACREDITACIÓN PERSONALIDAD” respectivo, por lo que en caso de existir discrepancias entre los datos contenidos en dicho formato y la</w:t>
      </w:r>
      <w:r>
        <w:rPr>
          <w:rFonts w:ascii="Calibri" w:eastAsia="Calibri" w:hAnsi="Calibri" w:cs="Calibri"/>
          <w:sz w:val="22"/>
          <w:szCs w:val="22"/>
        </w:rPr>
        <w:t xml:space="preserve">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3B2E13" w:rsidRDefault="003B2E13" w:rsidP="003B2E13">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C06E9">
        <w:rPr>
          <w:rFonts w:ascii="Calibri" w:eastAsia="Calibri" w:hAnsi="Calibri" w:cs="Calibri"/>
          <w:color w:val="222222"/>
          <w:sz w:val="22"/>
          <w:szCs w:val="22"/>
        </w:rPr>
        <w:t xml:space="preserve"> </w:t>
      </w:r>
      <w:r w:rsidR="00DC06E9">
        <w:rPr>
          <w:rFonts w:ascii="Calibri" w:eastAsia="Calibri" w:hAnsi="Calibri" w:cs="Calibri"/>
          <w:b/>
          <w:sz w:val="22"/>
          <w:szCs w:val="20"/>
        </w:rPr>
        <w:t>(1_4_SS</w:t>
      </w:r>
      <w:r w:rsidR="00DC06E9" w:rsidRPr="008A26B2">
        <w:rPr>
          <w:rFonts w:ascii="Calibri" w:eastAsia="Calibri" w:hAnsi="Calibri" w:cs="Calibri"/>
          <w:b/>
          <w:sz w:val="22"/>
          <w:szCs w:val="20"/>
        </w:rPr>
        <w:t>_#proveedor.*)</w:t>
      </w:r>
    </w:p>
    <w:p w:rsidR="003B2E13" w:rsidRDefault="003B2E13" w:rsidP="003B2E13">
      <w:pPr>
        <w:pBdr>
          <w:top w:val="nil"/>
          <w:left w:val="nil"/>
          <w:bottom w:val="nil"/>
          <w:right w:val="nil"/>
          <w:between w:val="nil"/>
        </w:pBdr>
        <w:ind w:left="708"/>
        <w:rPr>
          <w:rFonts w:ascii="Calibri" w:eastAsia="Calibri" w:hAnsi="Calibri" w:cs="Calibri"/>
          <w:color w:val="000000"/>
          <w:sz w:val="22"/>
          <w:szCs w:val="22"/>
        </w:rPr>
      </w:pPr>
    </w:p>
    <w:p w:rsidR="003B2E13" w:rsidRDefault="003B2E13" w:rsidP="003B2E13">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w:t>
      </w:r>
      <w:r w:rsidRPr="00334F1E">
        <w:rPr>
          <w:rFonts w:ascii="Calibri" w:eastAsia="Calibri" w:hAnsi="Calibri" w:cs="Calibri"/>
          <w:b/>
          <w:color w:val="000000"/>
          <w:sz w:val="22"/>
          <w:szCs w:val="22"/>
        </w:rPr>
        <w:t>Instituto del Fondo Nacional de la Vivienda para los Trabajadores</w:t>
      </w:r>
      <w:r>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r w:rsidR="00DC06E9">
        <w:rPr>
          <w:rFonts w:ascii="Calibri" w:eastAsia="Calibri" w:hAnsi="Calibri" w:cs="Calibri"/>
          <w:color w:val="000000"/>
          <w:sz w:val="22"/>
          <w:szCs w:val="22"/>
        </w:rPr>
        <w:t xml:space="preserve"> </w:t>
      </w:r>
      <w:r w:rsidR="00DC06E9">
        <w:rPr>
          <w:rFonts w:ascii="Calibri" w:eastAsia="Calibri" w:hAnsi="Calibri" w:cs="Calibri"/>
          <w:b/>
          <w:sz w:val="22"/>
          <w:szCs w:val="20"/>
        </w:rPr>
        <w:t>(1_5_INFONAVIT</w:t>
      </w:r>
      <w:r w:rsidR="00DC06E9" w:rsidRPr="008A26B2">
        <w:rPr>
          <w:rFonts w:ascii="Calibri" w:eastAsia="Calibri" w:hAnsi="Calibri" w:cs="Calibri"/>
          <w:b/>
          <w:sz w:val="22"/>
          <w:szCs w:val="20"/>
        </w:rPr>
        <w:t>_#proveedor.*)</w:t>
      </w:r>
    </w:p>
    <w:p w:rsidR="003B2E13" w:rsidRDefault="003B2E13" w:rsidP="003B2E13">
      <w:pPr>
        <w:pBdr>
          <w:top w:val="nil"/>
          <w:left w:val="nil"/>
          <w:bottom w:val="nil"/>
          <w:right w:val="nil"/>
          <w:between w:val="nil"/>
        </w:pBdr>
        <w:ind w:left="720"/>
        <w:jc w:val="both"/>
        <w:rPr>
          <w:rFonts w:ascii="Calibri" w:eastAsia="Calibri" w:hAnsi="Calibri" w:cs="Calibri"/>
          <w:sz w:val="22"/>
          <w:szCs w:val="22"/>
        </w:rPr>
      </w:pPr>
    </w:p>
    <w:p w:rsidR="003B2E13" w:rsidRDefault="003B2E13" w:rsidP="00C94CE2">
      <w:pPr>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B2E13" w:rsidRDefault="003B2E13" w:rsidP="003B2E13">
      <w:pPr>
        <w:pBdr>
          <w:top w:val="nil"/>
          <w:left w:val="nil"/>
          <w:bottom w:val="nil"/>
          <w:right w:val="nil"/>
          <w:between w:val="nil"/>
        </w:pBdr>
        <w:jc w:val="both"/>
        <w:rPr>
          <w:rFonts w:ascii="Calibri" w:eastAsia="Calibri" w:hAnsi="Calibri" w:cs="Calibri"/>
          <w:color w:val="000000"/>
          <w:sz w:val="22"/>
          <w:szCs w:val="22"/>
        </w:rPr>
      </w:pPr>
    </w:p>
    <w:p w:rsidR="003B2E13" w:rsidRPr="00622C3F" w:rsidRDefault="003B2E13" w:rsidP="003B2E13">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w:t>
      </w:r>
      <w:r w:rsidRPr="00334F1E">
        <w:rPr>
          <w:rFonts w:ascii="Calibri" w:eastAsia="Calibri" w:hAnsi="Calibri" w:cs="Calibri"/>
          <w:b/>
          <w:color w:val="000000"/>
          <w:sz w:val="22"/>
          <w:szCs w:val="22"/>
        </w:rPr>
        <w:t>declaración de intereses</w:t>
      </w:r>
      <w:r>
        <w:rPr>
          <w:rFonts w:ascii="Calibri" w:eastAsia="Calibri" w:hAnsi="Calibri" w:cs="Calibri"/>
          <w:color w:val="000000"/>
          <w:sz w:val="22"/>
          <w:szCs w:val="22"/>
        </w:rPr>
        <w:t xml:space="preserve"> </w:t>
      </w:r>
      <w:proofErr w:type="gramStart"/>
      <w:r w:rsidR="00C94CE2">
        <w:rPr>
          <w:rFonts w:ascii="Calibri" w:eastAsia="Calibri" w:hAnsi="Calibri" w:cs="Calibri"/>
          <w:color w:val="000000"/>
          <w:sz w:val="22"/>
          <w:szCs w:val="22"/>
        </w:rPr>
        <w:t>del</w:t>
      </w:r>
      <w:proofErr w:type="gramEnd"/>
      <w:r w:rsidR="00C94CE2">
        <w:rPr>
          <w:rFonts w:ascii="Calibri" w:eastAsia="Calibri" w:hAnsi="Calibri" w:cs="Calibri"/>
          <w:color w:val="000000"/>
          <w:sz w:val="22"/>
          <w:szCs w:val="22"/>
        </w:rPr>
        <w:t xml:space="preserve"> licitante </w:t>
      </w:r>
      <w:r>
        <w:rPr>
          <w:rFonts w:ascii="Calibri" w:eastAsia="Calibri" w:hAnsi="Calibri" w:cs="Calibri"/>
          <w:color w:val="000000"/>
          <w:sz w:val="22"/>
          <w:szCs w:val="22"/>
        </w:rPr>
        <w:t xml:space="preserve">en hoja membretada y debidamente firmada por el representante </w:t>
      </w:r>
      <w:r w:rsidRPr="00622C3F">
        <w:rPr>
          <w:rFonts w:ascii="Calibri" w:eastAsia="Calibri" w:hAnsi="Calibri" w:cs="Calibri"/>
          <w:color w:val="000000"/>
          <w:sz w:val="22"/>
          <w:szCs w:val="22"/>
        </w:rPr>
        <w:t>legal acreditado. (</w:t>
      </w:r>
      <w:r w:rsidRPr="00622C3F">
        <w:rPr>
          <w:rFonts w:ascii="Calibri" w:eastAsia="Calibri" w:hAnsi="Calibri" w:cs="Calibri"/>
          <w:b/>
          <w:color w:val="000000"/>
          <w:sz w:val="22"/>
          <w:szCs w:val="22"/>
        </w:rPr>
        <w:t>ANEXO G</w:t>
      </w:r>
      <w:r w:rsidRPr="00622C3F">
        <w:rPr>
          <w:rFonts w:ascii="Calibri" w:eastAsia="Calibri" w:hAnsi="Calibri" w:cs="Calibri"/>
          <w:color w:val="000000"/>
          <w:sz w:val="22"/>
          <w:szCs w:val="22"/>
        </w:rPr>
        <w:t>)</w:t>
      </w:r>
      <w:r w:rsidR="00DC06E9" w:rsidRPr="00622C3F">
        <w:rPr>
          <w:rFonts w:ascii="Calibri" w:eastAsia="Calibri" w:hAnsi="Calibri" w:cs="Calibri"/>
          <w:color w:val="000000"/>
          <w:sz w:val="22"/>
          <w:szCs w:val="22"/>
        </w:rPr>
        <w:t xml:space="preserve"> </w:t>
      </w:r>
      <w:r w:rsidR="00DC06E9" w:rsidRPr="00622C3F">
        <w:rPr>
          <w:rFonts w:ascii="Calibri" w:eastAsia="Calibri" w:hAnsi="Calibri" w:cs="Calibri"/>
          <w:b/>
          <w:sz w:val="22"/>
          <w:szCs w:val="20"/>
        </w:rPr>
        <w:t>(1_6_DI_#proveedor.*)</w:t>
      </w:r>
    </w:p>
    <w:p w:rsidR="003B2E13" w:rsidRPr="00622C3F" w:rsidRDefault="003B2E13" w:rsidP="003B2E13">
      <w:pPr>
        <w:pBdr>
          <w:top w:val="nil"/>
          <w:left w:val="nil"/>
          <w:bottom w:val="nil"/>
          <w:right w:val="nil"/>
          <w:between w:val="nil"/>
        </w:pBdr>
        <w:ind w:left="720"/>
        <w:jc w:val="both"/>
        <w:rPr>
          <w:rFonts w:ascii="Calibri" w:eastAsia="Calibri" w:hAnsi="Calibri" w:cs="Calibri"/>
          <w:color w:val="000000"/>
          <w:sz w:val="22"/>
          <w:szCs w:val="22"/>
        </w:rPr>
      </w:pPr>
    </w:p>
    <w:p w:rsidR="003B2E13" w:rsidRPr="00622C3F" w:rsidRDefault="00C94CE2" w:rsidP="003B2E13">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R</w:t>
      </w:r>
      <w:r w:rsidR="003B2E13" w:rsidRPr="00622C3F">
        <w:rPr>
          <w:rFonts w:ascii="Calibri" w:eastAsia="Calibri" w:hAnsi="Calibri" w:cs="Calibri"/>
          <w:b/>
          <w:color w:val="000000"/>
          <w:sz w:val="22"/>
          <w:szCs w:val="22"/>
        </w:rPr>
        <w:t>ecibo de pago de bases</w:t>
      </w:r>
      <w:r w:rsidR="003B2E13" w:rsidRPr="00622C3F">
        <w:rPr>
          <w:rFonts w:ascii="Calibri" w:eastAsia="Calibri" w:hAnsi="Calibri" w:cs="Calibri"/>
          <w:color w:val="000000"/>
          <w:sz w:val="22"/>
          <w:szCs w:val="22"/>
        </w:rPr>
        <w:t xml:space="preserve"> con el fin de garantizar con ello su debida participación. Para el procedimiento de pago de bases, remitirse al inciso </w:t>
      </w:r>
      <w:r w:rsidR="005A2B2B" w:rsidRPr="00622C3F">
        <w:rPr>
          <w:rFonts w:ascii="Calibri" w:eastAsia="Calibri" w:hAnsi="Calibri" w:cs="Calibri"/>
          <w:color w:val="000000"/>
          <w:sz w:val="22"/>
          <w:szCs w:val="22"/>
        </w:rPr>
        <w:t>w</w:t>
      </w:r>
      <w:r w:rsidR="003B2E13" w:rsidRPr="00622C3F">
        <w:rPr>
          <w:rFonts w:ascii="Calibri" w:eastAsia="Calibri" w:hAnsi="Calibri" w:cs="Calibri"/>
          <w:color w:val="000000"/>
          <w:sz w:val="22"/>
          <w:szCs w:val="22"/>
        </w:rPr>
        <w:t>) del apartado VII. Condiciones.</w:t>
      </w:r>
      <w:r w:rsidR="005A2B2B" w:rsidRPr="00622C3F">
        <w:rPr>
          <w:rFonts w:ascii="Calibri" w:eastAsia="Calibri" w:hAnsi="Calibri" w:cs="Calibri"/>
          <w:color w:val="000000"/>
          <w:sz w:val="22"/>
          <w:szCs w:val="22"/>
        </w:rPr>
        <w:t xml:space="preserve"> </w:t>
      </w:r>
      <w:r w:rsidR="005A2B2B" w:rsidRPr="00622C3F">
        <w:rPr>
          <w:rFonts w:ascii="Calibri" w:eastAsia="Calibri" w:hAnsi="Calibri" w:cs="Calibri"/>
          <w:b/>
          <w:sz w:val="22"/>
          <w:szCs w:val="20"/>
        </w:rPr>
        <w:t>(1_7_PB_#proveedor.*)</w:t>
      </w:r>
    </w:p>
    <w:p w:rsidR="003B2E13" w:rsidRDefault="003B2E13" w:rsidP="003B2E13">
      <w:pPr>
        <w:pBdr>
          <w:top w:val="nil"/>
          <w:left w:val="nil"/>
          <w:bottom w:val="nil"/>
          <w:right w:val="nil"/>
          <w:between w:val="nil"/>
        </w:pBdr>
        <w:ind w:left="708"/>
        <w:rPr>
          <w:rFonts w:ascii="Calibri" w:eastAsia="Calibri" w:hAnsi="Calibri" w:cs="Calibri"/>
          <w:color w:val="000000"/>
          <w:sz w:val="22"/>
          <w:szCs w:val="22"/>
          <w:highlight w:val="yellow"/>
        </w:rPr>
      </w:pPr>
    </w:p>
    <w:p w:rsidR="003B2E13" w:rsidRPr="00F9569A" w:rsidRDefault="003B2E13" w:rsidP="003B2E13">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F9569A">
        <w:rPr>
          <w:rFonts w:ascii="Calibri" w:eastAsia="Calibri" w:hAnsi="Calibri" w:cs="Calibri"/>
          <w:color w:val="000000"/>
          <w:sz w:val="22"/>
          <w:szCs w:val="22"/>
        </w:rPr>
        <w:t>Recibo de Muestras (</w:t>
      </w:r>
      <w:r w:rsidRPr="00F9569A">
        <w:rPr>
          <w:rFonts w:ascii="Calibri" w:eastAsia="Calibri" w:hAnsi="Calibri" w:cs="Calibri"/>
          <w:b/>
          <w:color w:val="000000"/>
          <w:sz w:val="22"/>
          <w:szCs w:val="22"/>
        </w:rPr>
        <w:t>ANEXO D</w:t>
      </w:r>
      <w:r w:rsidRPr="00F9569A">
        <w:rPr>
          <w:rFonts w:ascii="Calibri" w:eastAsia="Calibri" w:hAnsi="Calibri" w:cs="Calibri"/>
          <w:color w:val="000000"/>
          <w:sz w:val="22"/>
          <w:szCs w:val="22"/>
        </w:rPr>
        <w:t xml:space="preserve">) con el sello de la Dirección de Adquisiciones y Suministros, para aquellas partidas </w:t>
      </w:r>
      <w:r w:rsidRPr="00B11C85">
        <w:rPr>
          <w:rFonts w:ascii="Calibri" w:eastAsia="Calibri" w:hAnsi="Calibri" w:cs="Calibri"/>
          <w:color w:val="000000"/>
          <w:sz w:val="22"/>
          <w:szCs w:val="22"/>
        </w:rPr>
        <w:t>en que se requiere muestra.</w:t>
      </w:r>
      <w:r w:rsidR="00B11C85" w:rsidRPr="00B11C85">
        <w:rPr>
          <w:rFonts w:ascii="Calibri" w:eastAsia="Calibri" w:hAnsi="Calibri" w:cs="Calibri"/>
          <w:color w:val="000000"/>
          <w:sz w:val="22"/>
          <w:szCs w:val="22"/>
        </w:rPr>
        <w:t xml:space="preserve"> </w:t>
      </w:r>
      <w:r w:rsidR="00B11C85" w:rsidRPr="00B11C85">
        <w:rPr>
          <w:rFonts w:ascii="Calibri" w:eastAsia="Calibri" w:hAnsi="Calibri" w:cs="Calibri"/>
          <w:b/>
          <w:sz w:val="22"/>
          <w:szCs w:val="20"/>
        </w:rPr>
        <w:t>(1_8_</w:t>
      </w:r>
      <w:r w:rsidR="00B11C85">
        <w:rPr>
          <w:rFonts w:ascii="Calibri" w:eastAsia="Calibri" w:hAnsi="Calibri" w:cs="Calibri"/>
          <w:b/>
          <w:sz w:val="22"/>
          <w:szCs w:val="20"/>
        </w:rPr>
        <w:t>RM</w:t>
      </w:r>
      <w:r w:rsidR="00B11C85" w:rsidRPr="00622C3F">
        <w:rPr>
          <w:rFonts w:ascii="Calibri" w:eastAsia="Calibri" w:hAnsi="Calibri" w:cs="Calibri"/>
          <w:b/>
          <w:sz w:val="22"/>
          <w:szCs w:val="20"/>
        </w:rPr>
        <w:t>_#proveedor.*)</w:t>
      </w:r>
    </w:p>
    <w:p w:rsidR="003B2E13" w:rsidRDefault="003B2E13" w:rsidP="003B2E13">
      <w:pPr>
        <w:pBdr>
          <w:top w:val="nil"/>
          <w:left w:val="nil"/>
          <w:bottom w:val="nil"/>
          <w:right w:val="nil"/>
          <w:between w:val="nil"/>
        </w:pBdr>
        <w:ind w:left="708"/>
        <w:rPr>
          <w:rFonts w:ascii="Calibri" w:eastAsia="Calibri" w:hAnsi="Calibri" w:cs="Calibri"/>
          <w:color w:val="000000"/>
          <w:sz w:val="22"/>
          <w:szCs w:val="22"/>
          <w:highlight w:val="yellow"/>
        </w:rPr>
      </w:pPr>
    </w:p>
    <w:p w:rsidR="003B2E13" w:rsidRPr="00D25A5B" w:rsidRDefault="003B2E13" w:rsidP="003B2E13">
      <w:pPr>
        <w:numPr>
          <w:ilvl w:val="1"/>
          <w:numId w:val="22"/>
        </w:numPr>
        <w:pBdr>
          <w:top w:val="nil"/>
          <w:left w:val="nil"/>
          <w:bottom w:val="nil"/>
          <w:right w:val="nil"/>
          <w:between w:val="nil"/>
        </w:pBdr>
        <w:jc w:val="both"/>
        <w:rPr>
          <w:rFonts w:ascii="Calibri" w:eastAsia="Calibri" w:hAnsi="Calibri" w:cs="Calibri"/>
          <w:color w:val="000000"/>
          <w:sz w:val="22"/>
          <w:szCs w:val="22"/>
        </w:rPr>
      </w:pPr>
      <w:r w:rsidRPr="00D25A5B">
        <w:rPr>
          <w:rFonts w:ascii="Calibri" w:eastAsia="Calibri" w:hAnsi="Calibri" w:cs="Calibri"/>
          <w:color w:val="000000"/>
          <w:sz w:val="22"/>
          <w:szCs w:val="22"/>
        </w:rPr>
        <w:t xml:space="preserve">Carta de </w:t>
      </w:r>
      <w:r w:rsidRPr="00D25A5B">
        <w:rPr>
          <w:rFonts w:ascii="Calibri" w:eastAsia="Calibri" w:hAnsi="Calibri" w:cs="Calibri"/>
          <w:b/>
          <w:color w:val="000000"/>
          <w:sz w:val="22"/>
          <w:szCs w:val="22"/>
        </w:rPr>
        <w:t>fabricante o distribuidor mayorista</w:t>
      </w:r>
      <w:r w:rsidRPr="00D25A5B">
        <w:rPr>
          <w:rFonts w:ascii="Calibri" w:eastAsia="Calibri" w:hAnsi="Calibri" w:cs="Calibri"/>
          <w:color w:val="000000"/>
          <w:sz w:val="22"/>
          <w:szCs w:val="22"/>
        </w:rPr>
        <w:t xml:space="preserve"> en que manifieste que el licitante es distribuidor autorizado de los bienes ofertados y que responderá para la aplicación de garantías de fábric</w:t>
      </w:r>
      <w:r>
        <w:rPr>
          <w:rFonts w:ascii="Calibri" w:eastAsia="Calibri" w:hAnsi="Calibri" w:cs="Calibri"/>
          <w:color w:val="000000"/>
          <w:sz w:val="22"/>
          <w:szCs w:val="22"/>
        </w:rPr>
        <w:t>a, mano de obra, componentes</w:t>
      </w:r>
      <w:r w:rsidRPr="00D25A5B">
        <w:rPr>
          <w:rFonts w:ascii="Calibri" w:eastAsia="Calibri" w:hAnsi="Calibri" w:cs="Calibri"/>
          <w:color w:val="000000"/>
          <w:sz w:val="22"/>
          <w:szCs w:val="22"/>
        </w:rPr>
        <w:t xml:space="preserve">, por defectos de fabricación y/o vicios ocultos de los bienes ofertados por el licitante, por un periodo </w:t>
      </w:r>
      <w:r w:rsidRPr="00D25A5B">
        <w:rPr>
          <w:rFonts w:ascii="Calibri" w:eastAsia="Calibri" w:hAnsi="Calibri" w:cs="Calibri"/>
          <w:color w:val="000000"/>
          <w:sz w:val="22"/>
          <w:szCs w:val="22"/>
          <w:u w:val="single"/>
        </w:rPr>
        <w:t>mínimo de 3 meses</w:t>
      </w:r>
      <w:r>
        <w:rPr>
          <w:rFonts w:ascii="Calibri" w:eastAsia="Calibri" w:hAnsi="Calibri" w:cs="Calibri"/>
          <w:color w:val="000000"/>
          <w:sz w:val="22"/>
          <w:szCs w:val="22"/>
          <w:u w:val="single"/>
        </w:rPr>
        <w:t xml:space="preserve"> en uso</w:t>
      </w:r>
      <w:r w:rsidRPr="00D25A5B">
        <w:rPr>
          <w:rFonts w:ascii="Calibri" w:eastAsia="Calibri" w:hAnsi="Calibri" w:cs="Calibri"/>
          <w:color w:val="000000"/>
          <w:sz w:val="22"/>
          <w:szCs w:val="22"/>
        </w:rPr>
        <w:t xml:space="preserve"> a partir de la </w:t>
      </w:r>
      <w:r>
        <w:rPr>
          <w:rFonts w:ascii="Calibri" w:eastAsia="Calibri" w:hAnsi="Calibri" w:cs="Calibri"/>
          <w:color w:val="000000"/>
          <w:sz w:val="22"/>
          <w:szCs w:val="22"/>
        </w:rPr>
        <w:t>entrega</w:t>
      </w:r>
      <w:r w:rsidRPr="00D25A5B">
        <w:rPr>
          <w:rFonts w:ascii="Calibri" w:eastAsia="Calibri" w:hAnsi="Calibri" w:cs="Calibri"/>
          <w:color w:val="000000"/>
          <w:sz w:val="22"/>
          <w:szCs w:val="22"/>
        </w:rPr>
        <w:t>, indicando el número de partida(s) que respalda el documento.</w:t>
      </w:r>
      <w:r w:rsidR="00B11C85">
        <w:rPr>
          <w:rFonts w:ascii="Calibri" w:eastAsia="Calibri" w:hAnsi="Calibri" w:cs="Calibri"/>
          <w:color w:val="000000"/>
          <w:sz w:val="22"/>
          <w:szCs w:val="22"/>
        </w:rPr>
        <w:t xml:space="preserve"> </w:t>
      </w:r>
      <w:r w:rsidR="00B11C85" w:rsidRPr="00B11C85">
        <w:rPr>
          <w:rFonts w:ascii="Calibri" w:eastAsia="Calibri" w:hAnsi="Calibri" w:cs="Calibri"/>
          <w:b/>
          <w:sz w:val="22"/>
          <w:szCs w:val="20"/>
        </w:rPr>
        <w:t>(1_</w:t>
      </w:r>
      <w:r w:rsidR="00B11C85">
        <w:rPr>
          <w:rFonts w:ascii="Calibri" w:eastAsia="Calibri" w:hAnsi="Calibri" w:cs="Calibri"/>
          <w:b/>
          <w:sz w:val="22"/>
          <w:szCs w:val="20"/>
        </w:rPr>
        <w:t>9</w:t>
      </w:r>
      <w:r w:rsidR="00B11C85" w:rsidRPr="00B11C85">
        <w:rPr>
          <w:rFonts w:ascii="Calibri" w:eastAsia="Calibri" w:hAnsi="Calibri" w:cs="Calibri"/>
          <w:b/>
          <w:sz w:val="22"/>
          <w:szCs w:val="20"/>
        </w:rPr>
        <w:t>_</w:t>
      </w:r>
      <w:r w:rsidR="00B11C85">
        <w:rPr>
          <w:rFonts w:ascii="Calibri" w:eastAsia="Calibri" w:hAnsi="Calibri" w:cs="Calibri"/>
          <w:b/>
          <w:sz w:val="22"/>
          <w:szCs w:val="20"/>
        </w:rPr>
        <w:t>CF</w:t>
      </w:r>
      <w:r w:rsidR="00B11C85" w:rsidRPr="00622C3F">
        <w:rPr>
          <w:rFonts w:ascii="Calibri" w:eastAsia="Calibri" w:hAnsi="Calibri" w:cs="Calibri"/>
          <w:b/>
          <w:sz w:val="22"/>
          <w:szCs w:val="20"/>
        </w:rPr>
        <w:t>_#proveedor.*)</w:t>
      </w:r>
    </w:p>
    <w:p w:rsidR="003B2E13" w:rsidRDefault="003B2E13" w:rsidP="003B2E13">
      <w:pPr>
        <w:pBdr>
          <w:top w:val="nil"/>
          <w:left w:val="nil"/>
          <w:bottom w:val="nil"/>
          <w:right w:val="nil"/>
          <w:between w:val="nil"/>
        </w:pBdr>
        <w:ind w:left="709"/>
        <w:jc w:val="both"/>
        <w:rPr>
          <w:rFonts w:ascii="Calibri" w:eastAsia="Calibri" w:hAnsi="Calibri" w:cs="Calibri"/>
          <w:color w:val="000000"/>
          <w:sz w:val="22"/>
          <w:szCs w:val="22"/>
        </w:rPr>
      </w:pPr>
    </w:p>
    <w:p w:rsidR="003B2E13" w:rsidRDefault="003B2E13" w:rsidP="00C94CE2">
      <w:pPr>
        <w:numPr>
          <w:ilvl w:val="1"/>
          <w:numId w:val="2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w:t>
      </w:r>
      <w:r w:rsidRPr="00865AF4">
        <w:rPr>
          <w:rFonts w:ascii="Calibri" w:eastAsia="Calibri" w:hAnsi="Calibri" w:cs="Calibri"/>
          <w:color w:val="000000"/>
          <w:sz w:val="22"/>
          <w:szCs w:val="22"/>
        </w:rPr>
        <w:t>según participe,</w:t>
      </w:r>
      <w:r>
        <w:rPr>
          <w:rFonts w:ascii="Calibri" w:eastAsia="Calibri" w:hAnsi="Calibri" w:cs="Calibri"/>
          <w:color w:val="000000"/>
          <w:sz w:val="22"/>
          <w:szCs w:val="22"/>
        </w:rPr>
        <w:t xml:space="preserve"> en hoja membretada del licitante, con nombre y firma del representante legal acreditado.</w:t>
      </w:r>
      <w:r w:rsidR="00B11C85">
        <w:rPr>
          <w:rFonts w:ascii="Calibri" w:eastAsia="Calibri" w:hAnsi="Calibri" w:cs="Calibri"/>
          <w:color w:val="000000"/>
          <w:sz w:val="22"/>
          <w:szCs w:val="22"/>
        </w:rPr>
        <w:t xml:space="preserve"> </w:t>
      </w:r>
      <w:r w:rsidR="00B11C85" w:rsidRPr="00B11C85">
        <w:rPr>
          <w:rFonts w:ascii="Calibri" w:eastAsia="Calibri" w:hAnsi="Calibri" w:cs="Calibri"/>
          <w:b/>
          <w:sz w:val="22"/>
          <w:szCs w:val="20"/>
        </w:rPr>
        <w:t>(1_</w:t>
      </w:r>
      <w:r w:rsidR="00B11C85">
        <w:rPr>
          <w:rFonts w:ascii="Calibri" w:eastAsia="Calibri" w:hAnsi="Calibri" w:cs="Calibri"/>
          <w:b/>
          <w:sz w:val="22"/>
          <w:szCs w:val="20"/>
        </w:rPr>
        <w:t>10</w:t>
      </w:r>
      <w:r w:rsidR="00B11C85" w:rsidRPr="00B11C85">
        <w:rPr>
          <w:rFonts w:ascii="Calibri" w:eastAsia="Calibri" w:hAnsi="Calibri" w:cs="Calibri"/>
          <w:b/>
          <w:sz w:val="22"/>
          <w:szCs w:val="20"/>
        </w:rPr>
        <w:t>_</w:t>
      </w:r>
      <w:r w:rsidR="00B11C85">
        <w:rPr>
          <w:rFonts w:ascii="Calibri" w:eastAsia="Calibri" w:hAnsi="Calibri" w:cs="Calibri"/>
          <w:b/>
          <w:sz w:val="22"/>
          <w:szCs w:val="20"/>
        </w:rPr>
        <w:t>AB</w:t>
      </w:r>
      <w:r w:rsidR="00B11C85" w:rsidRPr="00622C3F">
        <w:rPr>
          <w:rFonts w:ascii="Calibri" w:eastAsia="Calibri" w:hAnsi="Calibri" w:cs="Calibri"/>
          <w:b/>
          <w:sz w:val="22"/>
          <w:szCs w:val="20"/>
        </w:rPr>
        <w:t>_#proveedor.*)</w:t>
      </w:r>
    </w:p>
    <w:p w:rsidR="003B2E13" w:rsidRDefault="003B2E13" w:rsidP="003B2E13">
      <w:pPr>
        <w:pBdr>
          <w:top w:val="nil"/>
          <w:left w:val="nil"/>
          <w:bottom w:val="nil"/>
          <w:right w:val="nil"/>
          <w:between w:val="nil"/>
        </w:pBdr>
        <w:ind w:left="709"/>
        <w:jc w:val="both"/>
        <w:rPr>
          <w:rFonts w:ascii="Calibri" w:eastAsia="Calibri" w:hAnsi="Calibri" w:cs="Calibri"/>
          <w:color w:val="000000"/>
          <w:sz w:val="22"/>
          <w:szCs w:val="22"/>
        </w:rPr>
      </w:pPr>
    </w:p>
    <w:p w:rsidR="009364E1" w:rsidRDefault="003B2E13" w:rsidP="009364E1">
      <w:pPr>
        <w:numPr>
          <w:ilvl w:val="1"/>
          <w:numId w:val="22"/>
        </w:numPr>
        <w:ind w:right="284"/>
        <w:jc w:val="both"/>
        <w:rPr>
          <w:rFonts w:ascii="Calibri" w:eastAsia="Calibri" w:hAnsi="Calibri" w:cs="Calibri"/>
          <w:b/>
          <w:sz w:val="22"/>
          <w:szCs w:val="22"/>
        </w:rPr>
      </w:pPr>
      <w:r>
        <w:rPr>
          <w:rFonts w:ascii="Calibri" w:eastAsia="Calibri" w:hAnsi="Calibri" w:cs="Calibri"/>
          <w:sz w:val="22"/>
          <w:szCs w:val="22"/>
        </w:rPr>
        <w:lastRenderedPageBreak/>
        <w:t xml:space="preserve">Carta </w:t>
      </w:r>
      <w:r w:rsidRPr="00AB2E8C">
        <w:rPr>
          <w:rFonts w:ascii="Calibri" w:eastAsia="Calibri" w:hAnsi="Calibri" w:cs="Calibri"/>
          <w:b/>
          <w:sz w:val="22"/>
          <w:szCs w:val="22"/>
        </w:rPr>
        <w:t>compromiso antisoborno</w:t>
      </w:r>
      <w:r>
        <w:rPr>
          <w:rFonts w:ascii="Calibri" w:eastAsia="Calibri" w:hAnsi="Calibri" w:cs="Calibri"/>
          <w:sz w:val="22"/>
          <w:szCs w:val="22"/>
        </w:rPr>
        <w:t xml:space="preserve"> en hoja membretada y firmada por el representante o apoderado legal </w:t>
      </w:r>
      <w:r w:rsidRPr="00865AF4">
        <w:rPr>
          <w:rFonts w:ascii="Calibri" w:eastAsia="Calibri" w:hAnsi="Calibri" w:cs="Calibri"/>
          <w:sz w:val="22"/>
          <w:szCs w:val="22"/>
        </w:rPr>
        <w:t xml:space="preserve">acreditado. </w:t>
      </w:r>
      <w:r w:rsidRPr="00865AF4">
        <w:rPr>
          <w:rFonts w:ascii="Calibri" w:eastAsia="Calibri" w:hAnsi="Calibri" w:cs="Calibri"/>
          <w:b/>
          <w:sz w:val="22"/>
          <w:szCs w:val="22"/>
        </w:rPr>
        <w:t xml:space="preserve">(ANEXO </w:t>
      </w:r>
      <w:r>
        <w:rPr>
          <w:rFonts w:ascii="Calibri" w:eastAsia="Calibri" w:hAnsi="Calibri" w:cs="Calibri"/>
          <w:b/>
          <w:sz w:val="22"/>
          <w:szCs w:val="22"/>
        </w:rPr>
        <w:t>H</w:t>
      </w:r>
      <w:r w:rsidRPr="00865AF4">
        <w:rPr>
          <w:rFonts w:ascii="Calibri" w:eastAsia="Calibri" w:hAnsi="Calibri" w:cs="Calibri"/>
          <w:b/>
          <w:sz w:val="22"/>
          <w:szCs w:val="22"/>
        </w:rPr>
        <w:t>)</w:t>
      </w:r>
      <w:r w:rsidR="00BE226B">
        <w:rPr>
          <w:rFonts w:ascii="Calibri" w:eastAsia="Calibri" w:hAnsi="Calibri" w:cs="Calibri"/>
          <w:b/>
          <w:sz w:val="22"/>
          <w:szCs w:val="22"/>
        </w:rPr>
        <w:t xml:space="preserve"> </w:t>
      </w:r>
      <w:r w:rsidR="00BE226B" w:rsidRPr="00B11C85">
        <w:rPr>
          <w:rFonts w:ascii="Calibri" w:eastAsia="Calibri" w:hAnsi="Calibri" w:cs="Calibri"/>
          <w:b/>
          <w:sz w:val="22"/>
          <w:szCs w:val="20"/>
        </w:rPr>
        <w:t>(1_</w:t>
      </w:r>
      <w:r w:rsidR="00BE226B">
        <w:rPr>
          <w:rFonts w:ascii="Calibri" w:eastAsia="Calibri" w:hAnsi="Calibri" w:cs="Calibri"/>
          <w:b/>
          <w:sz w:val="22"/>
          <w:szCs w:val="20"/>
        </w:rPr>
        <w:t>11</w:t>
      </w:r>
      <w:r w:rsidR="00BE226B" w:rsidRPr="00B11C85">
        <w:rPr>
          <w:rFonts w:ascii="Calibri" w:eastAsia="Calibri" w:hAnsi="Calibri" w:cs="Calibri"/>
          <w:b/>
          <w:sz w:val="22"/>
          <w:szCs w:val="20"/>
        </w:rPr>
        <w:t>_</w:t>
      </w:r>
      <w:r w:rsidR="00BE226B">
        <w:rPr>
          <w:rFonts w:ascii="Calibri" w:eastAsia="Calibri" w:hAnsi="Calibri" w:cs="Calibri"/>
          <w:b/>
          <w:sz w:val="22"/>
          <w:szCs w:val="20"/>
        </w:rPr>
        <w:t>CA</w:t>
      </w:r>
      <w:r w:rsidR="00BE226B" w:rsidRPr="00622C3F">
        <w:rPr>
          <w:rFonts w:ascii="Calibri" w:eastAsia="Calibri" w:hAnsi="Calibri" w:cs="Calibri"/>
          <w:b/>
          <w:sz w:val="22"/>
          <w:szCs w:val="20"/>
        </w:rPr>
        <w:t>_#proveedor.*)</w:t>
      </w:r>
    </w:p>
    <w:p w:rsidR="009364E1" w:rsidRDefault="009364E1" w:rsidP="009364E1">
      <w:pPr>
        <w:pStyle w:val="Prrafodelista"/>
        <w:rPr>
          <w:rFonts w:ascii="Calibri" w:eastAsia="Calibri" w:hAnsi="Calibri" w:cs="Calibri"/>
          <w:color w:val="000000"/>
          <w:sz w:val="22"/>
          <w:szCs w:val="22"/>
        </w:rPr>
      </w:pPr>
    </w:p>
    <w:p w:rsidR="009364E1" w:rsidRDefault="000301F8" w:rsidP="009364E1">
      <w:pPr>
        <w:numPr>
          <w:ilvl w:val="1"/>
          <w:numId w:val="22"/>
        </w:numPr>
        <w:ind w:right="284"/>
        <w:jc w:val="both"/>
        <w:rPr>
          <w:rFonts w:ascii="Calibri" w:eastAsia="Calibri" w:hAnsi="Calibri" w:cs="Calibri"/>
          <w:b/>
          <w:sz w:val="22"/>
          <w:szCs w:val="22"/>
        </w:rPr>
      </w:pPr>
      <w:r w:rsidRPr="009364E1">
        <w:rPr>
          <w:rFonts w:ascii="Calibri" w:eastAsia="Calibri" w:hAnsi="Calibri" w:cs="Calibri"/>
          <w:color w:val="000000"/>
          <w:sz w:val="22"/>
          <w:szCs w:val="22"/>
        </w:rPr>
        <w:t xml:space="preserve">Ingresar el </w:t>
      </w:r>
      <w:r w:rsidRPr="009364E1">
        <w:rPr>
          <w:rFonts w:ascii="Calibri" w:eastAsia="Calibri" w:hAnsi="Calibri" w:cs="Calibri"/>
          <w:b/>
          <w:color w:val="000000"/>
          <w:sz w:val="22"/>
          <w:szCs w:val="22"/>
        </w:rPr>
        <w:t>“Anexo A”</w:t>
      </w:r>
      <w:r w:rsidRPr="009364E1">
        <w:rPr>
          <w:rFonts w:ascii="Calibri" w:eastAsia="Calibri" w:hAnsi="Calibri" w:cs="Calibri"/>
          <w:color w:val="000000"/>
          <w:sz w:val="22"/>
          <w:szCs w:val="22"/>
        </w:rPr>
        <w:t xml:space="preserve"> en hoja membretada del licitante participante, incluyendo la información que se solicita en el punto anterior</w:t>
      </w:r>
      <w:r w:rsidRPr="009364E1">
        <w:rPr>
          <w:rFonts w:ascii="Calibri" w:eastAsia="Calibri" w:hAnsi="Calibri" w:cs="Calibri"/>
          <w:b/>
          <w:color w:val="000000"/>
          <w:sz w:val="22"/>
          <w:szCs w:val="22"/>
        </w:rPr>
        <w:t xml:space="preserve">. </w:t>
      </w:r>
      <w:r w:rsidRPr="00BE226B">
        <w:rPr>
          <w:rFonts w:ascii="Calibri" w:eastAsia="Calibri" w:hAnsi="Calibri" w:cs="Calibri"/>
          <w:b/>
          <w:color w:val="000000"/>
          <w:sz w:val="22"/>
          <w:szCs w:val="22"/>
        </w:rPr>
        <w:t>(</w:t>
      </w:r>
      <w:r w:rsidR="009364E1" w:rsidRPr="00BE226B">
        <w:rPr>
          <w:rFonts w:ascii="Calibri" w:eastAsia="Calibri" w:hAnsi="Calibri" w:cs="Calibri"/>
          <w:b/>
          <w:color w:val="000000"/>
          <w:sz w:val="22"/>
          <w:szCs w:val="22"/>
        </w:rPr>
        <w:t>1_</w:t>
      </w:r>
      <w:r w:rsidR="009364E1">
        <w:rPr>
          <w:rFonts w:ascii="Calibri" w:eastAsia="Calibri" w:hAnsi="Calibri" w:cs="Calibri"/>
          <w:b/>
          <w:color w:val="000000"/>
          <w:sz w:val="22"/>
          <w:szCs w:val="22"/>
        </w:rPr>
        <w:t>12</w:t>
      </w:r>
      <w:r w:rsidRPr="009364E1">
        <w:rPr>
          <w:rFonts w:ascii="Calibri" w:eastAsia="Calibri" w:hAnsi="Calibri" w:cs="Calibri"/>
          <w:b/>
          <w:color w:val="000000"/>
          <w:sz w:val="22"/>
          <w:szCs w:val="22"/>
        </w:rPr>
        <w:t>_AnexoA_#proveedor.*)</w:t>
      </w:r>
    </w:p>
    <w:p w:rsidR="009364E1" w:rsidRDefault="009364E1" w:rsidP="009364E1">
      <w:pPr>
        <w:pStyle w:val="Prrafodelista"/>
        <w:rPr>
          <w:rFonts w:ascii="Calibri" w:eastAsia="Calibri" w:hAnsi="Calibri" w:cs="Calibri"/>
          <w:color w:val="000000"/>
          <w:sz w:val="22"/>
          <w:szCs w:val="22"/>
        </w:rPr>
      </w:pPr>
    </w:p>
    <w:p w:rsidR="00DC269C" w:rsidRPr="009364E1" w:rsidRDefault="000301F8" w:rsidP="009364E1">
      <w:pPr>
        <w:numPr>
          <w:ilvl w:val="1"/>
          <w:numId w:val="22"/>
        </w:numPr>
        <w:ind w:right="284"/>
        <w:jc w:val="both"/>
        <w:rPr>
          <w:rFonts w:ascii="Calibri" w:eastAsia="Calibri" w:hAnsi="Calibri" w:cs="Calibri"/>
          <w:b/>
          <w:sz w:val="22"/>
          <w:szCs w:val="22"/>
        </w:rPr>
      </w:pPr>
      <w:r w:rsidRPr="009364E1">
        <w:rPr>
          <w:rFonts w:ascii="Calibri" w:eastAsia="Calibri" w:hAnsi="Calibri" w:cs="Calibri"/>
          <w:color w:val="000000"/>
          <w:sz w:val="22"/>
          <w:szCs w:val="22"/>
        </w:rPr>
        <w:t xml:space="preserve">Propuesta técnica, para lo cual  deberá ingresar la </w:t>
      </w:r>
      <w:r w:rsidRPr="009364E1">
        <w:rPr>
          <w:rFonts w:ascii="Calibri" w:eastAsia="Calibri" w:hAnsi="Calibri" w:cs="Calibri"/>
          <w:b/>
          <w:color w:val="000000"/>
          <w:sz w:val="22"/>
          <w:szCs w:val="22"/>
        </w:rPr>
        <w:t>descripción técnica</w:t>
      </w:r>
      <w:r w:rsidRPr="009364E1">
        <w:rPr>
          <w:rFonts w:ascii="Calibri" w:eastAsia="Calibri" w:hAnsi="Calibri" w:cs="Calibri"/>
          <w:color w:val="000000"/>
          <w:sz w:val="22"/>
          <w:szCs w:val="22"/>
        </w:rPr>
        <w:t xml:space="preserve"> </w:t>
      </w:r>
      <w:r w:rsidRPr="009364E1">
        <w:rPr>
          <w:rFonts w:ascii="Calibri" w:eastAsia="Calibri" w:hAnsi="Calibri" w:cs="Calibri"/>
          <w:b/>
          <w:color w:val="000000"/>
          <w:sz w:val="22"/>
          <w:szCs w:val="22"/>
        </w:rPr>
        <w:t>del bien ofertado</w:t>
      </w:r>
      <w:r w:rsidRPr="009364E1">
        <w:rPr>
          <w:rFonts w:ascii="Calibri" w:eastAsia="Calibri" w:hAnsi="Calibri" w:cs="Calibri"/>
          <w:color w:val="000000"/>
          <w:sz w:val="22"/>
          <w:szCs w:val="22"/>
        </w:rPr>
        <w:t xml:space="preserve"> sin abreviaturas para cada una de las partidas en que participa en el apartado de: </w:t>
      </w:r>
      <w:r w:rsidRPr="009364E1">
        <w:rPr>
          <w:rFonts w:ascii="Calibri" w:eastAsia="Calibri" w:hAnsi="Calibri" w:cs="Calibri"/>
          <w:b/>
          <w:color w:val="000000"/>
          <w:sz w:val="22"/>
          <w:szCs w:val="22"/>
        </w:rPr>
        <w:t>“DATOS DE POSICIÓN/MIS OBSERVACIONES”</w:t>
      </w:r>
      <w:r w:rsidRPr="009364E1">
        <w:rPr>
          <w:rFonts w:ascii="Calibri" w:eastAsia="Calibri" w:hAnsi="Calibri" w:cs="Calibri"/>
          <w:color w:val="000000"/>
          <w:sz w:val="22"/>
          <w:szCs w:val="22"/>
        </w:rPr>
        <w:t xml:space="preserve">, </w:t>
      </w:r>
      <w:r w:rsidRPr="009364E1">
        <w:rPr>
          <w:rFonts w:ascii="Calibri" w:eastAsia="Calibri" w:hAnsi="Calibri" w:cs="Calibri"/>
          <w:b/>
          <w:color w:val="000000"/>
          <w:sz w:val="22"/>
          <w:szCs w:val="22"/>
        </w:rPr>
        <w:t xml:space="preserve">indicando además, </w:t>
      </w:r>
      <w:r w:rsidR="009364E1">
        <w:rPr>
          <w:rFonts w:ascii="Calibri" w:eastAsia="Calibri" w:hAnsi="Calibri" w:cs="Calibri"/>
          <w:b/>
          <w:color w:val="000000"/>
          <w:sz w:val="22"/>
          <w:szCs w:val="22"/>
        </w:rPr>
        <w:t>marca(s), colores y</w:t>
      </w:r>
      <w:r w:rsidRPr="009364E1">
        <w:rPr>
          <w:rFonts w:ascii="Calibri" w:eastAsia="Calibri" w:hAnsi="Calibri" w:cs="Calibri"/>
          <w:b/>
          <w:color w:val="000000"/>
          <w:sz w:val="22"/>
          <w:szCs w:val="22"/>
        </w:rPr>
        <w:t xml:space="preserve"> modelo(s) ofertados según aplique.</w:t>
      </w:r>
    </w:p>
    <w:p w:rsidR="009617FB" w:rsidRDefault="009617FB">
      <w:pPr>
        <w:pBdr>
          <w:top w:val="nil"/>
          <w:left w:val="nil"/>
          <w:bottom w:val="nil"/>
          <w:right w:val="nil"/>
          <w:between w:val="nil"/>
        </w:pBdr>
        <w:jc w:val="both"/>
      </w:pPr>
    </w:p>
    <w:p w:rsidR="00DC269C" w:rsidRDefault="000301F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licitantes adjudicados deberán presentar los documentos solicitados en los </w:t>
      </w:r>
      <w:r w:rsidRPr="009364E1">
        <w:rPr>
          <w:rFonts w:ascii="Calibri" w:eastAsia="Calibri" w:hAnsi="Calibri" w:cs="Calibri"/>
          <w:b/>
          <w:color w:val="000000"/>
          <w:sz w:val="22"/>
          <w:szCs w:val="22"/>
        </w:rPr>
        <w:t xml:space="preserve">puntos </w:t>
      </w:r>
      <w:r w:rsidR="009364E1" w:rsidRPr="009364E1">
        <w:rPr>
          <w:rFonts w:ascii="Calibri" w:eastAsia="Calibri" w:hAnsi="Calibri" w:cs="Calibri"/>
          <w:b/>
          <w:color w:val="000000"/>
          <w:sz w:val="22"/>
          <w:szCs w:val="22"/>
        </w:rPr>
        <w:t>1.9</w:t>
      </w:r>
      <w:r w:rsidRPr="009364E1">
        <w:rPr>
          <w:rFonts w:ascii="Calibri" w:eastAsia="Calibri" w:hAnsi="Calibri" w:cs="Calibri"/>
          <w:b/>
          <w:color w:val="000000"/>
          <w:sz w:val="22"/>
          <w:szCs w:val="22"/>
        </w:rPr>
        <w:t xml:space="preserve"> en</w:t>
      </w:r>
      <w:r>
        <w:rPr>
          <w:rFonts w:ascii="Calibri" w:eastAsia="Calibri" w:hAnsi="Calibri" w:cs="Calibri"/>
          <w:b/>
          <w:color w:val="000000"/>
          <w:sz w:val="22"/>
          <w:szCs w:val="22"/>
        </w:rPr>
        <w:t xml:space="preserve">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rsidR="00DC269C" w:rsidRDefault="00DC269C">
      <w:pPr>
        <w:widowControl w:val="0"/>
        <w:pBdr>
          <w:top w:val="nil"/>
          <w:left w:val="nil"/>
          <w:bottom w:val="nil"/>
          <w:right w:val="nil"/>
          <w:between w:val="nil"/>
        </w:pBdr>
        <w:jc w:val="both"/>
        <w:rPr>
          <w:rFonts w:ascii="Calibri" w:eastAsia="Calibri" w:hAnsi="Calibri" w:cs="Calibri"/>
          <w:color w:val="000000"/>
          <w:sz w:val="22"/>
          <w:szCs w:val="22"/>
        </w:rPr>
      </w:pPr>
    </w:p>
    <w:p w:rsidR="00DC269C" w:rsidRPr="009617FB" w:rsidRDefault="000301F8">
      <w:pPr>
        <w:numPr>
          <w:ilvl w:val="0"/>
          <w:numId w:val="1"/>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En caso de discrepancia entre los datos ingresados manualmente al sistema y la propuesta técnica </w:t>
      </w:r>
      <w:r w:rsidRPr="009617FB">
        <w:rPr>
          <w:rFonts w:ascii="Calibri" w:eastAsia="Calibri" w:hAnsi="Calibri" w:cs="Calibri"/>
          <w:b/>
          <w:color w:val="000000"/>
          <w:sz w:val="22"/>
          <w:szCs w:val="22"/>
          <w:u w:val="single"/>
        </w:rPr>
        <w:t>prevalecerá la información contenida en el Anexo A.</w:t>
      </w:r>
    </w:p>
    <w:p w:rsidR="00DC269C" w:rsidRDefault="00DC269C">
      <w:pPr>
        <w:pBdr>
          <w:top w:val="nil"/>
          <w:left w:val="nil"/>
          <w:bottom w:val="nil"/>
          <w:right w:val="nil"/>
          <w:between w:val="nil"/>
        </w:pBdr>
        <w:ind w:left="284"/>
        <w:jc w:val="both"/>
        <w:rPr>
          <w:rFonts w:ascii="Calibri" w:eastAsia="Calibri" w:hAnsi="Calibri" w:cs="Calibri"/>
          <w:color w:val="000000"/>
          <w:sz w:val="22"/>
          <w:szCs w:val="22"/>
        </w:rPr>
      </w:pPr>
    </w:p>
    <w:p w:rsidR="00DC269C" w:rsidRDefault="000301F8">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w:t>
      </w:r>
      <w:r w:rsidRPr="00490143">
        <w:rPr>
          <w:rFonts w:ascii="Calibri" w:eastAsia="Calibri" w:hAnsi="Calibri" w:cs="Calibri"/>
          <w:color w:val="000000"/>
          <w:sz w:val="22"/>
          <w:szCs w:val="22"/>
          <w:u w:val="single"/>
        </w:rPr>
        <w:t>presentar una sola propuesta por partida</w:t>
      </w:r>
      <w:r>
        <w:rPr>
          <w:rFonts w:ascii="Calibri" w:eastAsia="Calibri" w:hAnsi="Calibri" w:cs="Calibri"/>
          <w:color w:val="000000"/>
          <w:sz w:val="22"/>
          <w:szCs w:val="22"/>
        </w:rPr>
        <w:t>, conforme a lo solicitado y según participe, cotizando la cantidad de bienes solicitados.</w:t>
      </w:r>
    </w:p>
    <w:p w:rsidR="00DC269C" w:rsidRDefault="00DC269C">
      <w:pPr>
        <w:pBdr>
          <w:top w:val="nil"/>
          <w:left w:val="nil"/>
          <w:bottom w:val="nil"/>
          <w:right w:val="nil"/>
          <w:between w:val="nil"/>
        </w:pBdr>
        <w:ind w:left="284"/>
        <w:jc w:val="both"/>
        <w:rPr>
          <w:rFonts w:ascii="Calibri" w:eastAsia="Calibri" w:hAnsi="Calibri" w:cs="Calibri"/>
          <w:color w:val="000000"/>
          <w:sz w:val="22"/>
          <w:szCs w:val="22"/>
        </w:rPr>
      </w:pPr>
    </w:p>
    <w:p w:rsidR="00DC269C" w:rsidRDefault="000301F8">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490143">
        <w:rPr>
          <w:rFonts w:ascii="Calibri" w:eastAsia="Calibri" w:hAnsi="Calibri" w:cs="Calibri"/>
          <w:color w:val="000000"/>
          <w:sz w:val="22"/>
          <w:szCs w:val="22"/>
          <w:u w:val="single"/>
        </w:rPr>
        <w:t xml:space="preserve">No se deberán indicar montos económicos en la oferta técnica </w:t>
      </w:r>
      <w:r>
        <w:rPr>
          <w:rFonts w:ascii="Calibri" w:eastAsia="Calibri" w:hAnsi="Calibri" w:cs="Calibri"/>
          <w:color w:val="000000"/>
          <w:sz w:val="22"/>
          <w:szCs w:val="22"/>
        </w:rPr>
        <w:t>(Anexo A), además de que deberá presentar todos los documentos generados por el licitante participante en papel membretado de la empresa, en su caso del fabricante o distribuidor mayorista, debidamente firmados por el representante legal acreditado.</w:t>
      </w:r>
    </w:p>
    <w:p w:rsidR="00DC269C" w:rsidRDefault="00DC269C">
      <w:pPr>
        <w:widowControl w:val="0"/>
        <w:pBdr>
          <w:top w:val="nil"/>
          <w:left w:val="nil"/>
          <w:bottom w:val="nil"/>
          <w:right w:val="nil"/>
          <w:between w:val="nil"/>
        </w:pBdr>
        <w:jc w:val="both"/>
        <w:rPr>
          <w:rFonts w:ascii="Calibri" w:eastAsia="Calibri" w:hAnsi="Calibri" w:cs="Calibri"/>
          <w:b/>
          <w:color w:val="000000"/>
          <w:sz w:val="22"/>
          <w:szCs w:val="22"/>
        </w:rPr>
      </w:pPr>
    </w:p>
    <w:p w:rsidR="00DC269C" w:rsidRDefault="000301F8">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DC269C" w:rsidRDefault="00DC269C">
      <w:pPr>
        <w:ind w:left="426"/>
        <w:jc w:val="both"/>
        <w:rPr>
          <w:rFonts w:ascii="Calibri" w:eastAsia="Calibri" w:hAnsi="Calibri" w:cs="Calibri"/>
          <w:sz w:val="22"/>
          <w:szCs w:val="22"/>
        </w:rPr>
      </w:pPr>
    </w:p>
    <w:p w:rsidR="00DC269C" w:rsidRDefault="000301F8">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r w:rsidR="00490143">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DC269C" w:rsidRDefault="00DC269C">
      <w:pPr>
        <w:pBdr>
          <w:top w:val="nil"/>
          <w:left w:val="nil"/>
          <w:bottom w:val="nil"/>
          <w:right w:val="nil"/>
          <w:between w:val="nil"/>
        </w:pBdr>
        <w:ind w:left="284"/>
        <w:jc w:val="both"/>
        <w:rPr>
          <w:rFonts w:ascii="Calibri" w:eastAsia="Calibri" w:hAnsi="Calibri" w:cs="Calibri"/>
          <w:b/>
          <w:color w:val="000000"/>
          <w:sz w:val="22"/>
          <w:szCs w:val="22"/>
        </w:rPr>
      </w:pPr>
    </w:p>
    <w:p w:rsidR="00DC269C" w:rsidRDefault="000301F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DC269C" w:rsidRDefault="00DC269C">
      <w:pPr>
        <w:jc w:val="both"/>
        <w:rPr>
          <w:rFonts w:ascii="Calibri" w:eastAsia="Calibri" w:hAnsi="Calibri" w:cs="Calibri"/>
          <w:sz w:val="22"/>
          <w:szCs w:val="22"/>
        </w:rPr>
      </w:pPr>
    </w:p>
    <w:p w:rsidR="00DC269C" w:rsidRDefault="000301F8">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DC269C" w:rsidRDefault="00DC269C">
      <w:pPr>
        <w:pBdr>
          <w:top w:val="nil"/>
          <w:left w:val="nil"/>
          <w:bottom w:val="nil"/>
          <w:right w:val="nil"/>
          <w:between w:val="nil"/>
        </w:pBdr>
        <w:ind w:left="284"/>
        <w:jc w:val="both"/>
        <w:rPr>
          <w:rFonts w:ascii="Calibri" w:eastAsia="Calibri" w:hAnsi="Calibri" w:cs="Calibri"/>
          <w:color w:val="000000"/>
          <w:sz w:val="22"/>
          <w:szCs w:val="22"/>
        </w:rPr>
      </w:pPr>
    </w:p>
    <w:p w:rsidR="00DC269C" w:rsidRDefault="000301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DC269C" w:rsidRDefault="000301F8">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DC269C" w:rsidRDefault="000301F8">
      <w:pPr>
        <w:numPr>
          <w:ilvl w:val="0"/>
          <w:numId w:val="7"/>
        </w:numPr>
        <w:spacing w:before="240"/>
        <w:jc w:val="both"/>
        <w:rPr>
          <w:rFonts w:ascii="Calibri" w:eastAsia="Calibri" w:hAnsi="Calibri" w:cs="Calibri"/>
          <w:sz w:val="22"/>
          <w:szCs w:val="22"/>
        </w:rPr>
      </w:pPr>
      <w:r w:rsidRPr="00901FD9">
        <w:rPr>
          <w:rFonts w:ascii="Calibri" w:eastAsia="Calibri" w:hAnsi="Calibri" w:cs="Calibri"/>
          <w:sz w:val="22"/>
          <w:szCs w:val="22"/>
          <w:u w:val="single"/>
        </w:rPr>
        <w:t>Fianza</w:t>
      </w:r>
      <w:r w:rsidRPr="00C94CE2">
        <w:rPr>
          <w:rFonts w:ascii="Calibri" w:eastAsia="Calibri" w:hAnsi="Calibri" w:cs="Calibri"/>
          <w:sz w:val="22"/>
          <w:szCs w:val="22"/>
        </w:rPr>
        <w:t xml:space="preserve"> </w:t>
      </w:r>
      <w:r w:rsidR="00901FD9">
        <w:rPr>
          <w:rFonts w:ascii="Calibri" w:eastAsia="Calibri" w:hAnsi="Calibri" w:cs="Calibri"/>
          <w:sz w:val="22"/>
          <w:szCs w:val="22"/>
        </w:rPr>
        <w:t>(</w:t>
      </w:r>
      <w:r w:rsidR="00156300">
        <w:rPr>
          <w:rFonts w:ascii="Calibri" w:eastAsia="Calibri" w:hAnsi="Calibri" w:cs="Calibri"/>
          <w:b/>
          <w:sz w:val="22"/>
          <w:szCs w:val="22"/>
        </w:rPr>
        <w:t>Anexo J</w:t>
      </w:r>
      <w:r w:rsidR="00901FD9">
        <w:rPr>
          <w:rFonts w:ascii="Calibri" w:eastAsia="Calibri" w:hAnsi="Calibri" w:cs="Calibri"/>
          <w:sz w:val="22"/>
          <w:szCs w:val="22"/>
        </w:rPr>
        <w:t xml:space="preserve">) </w:t>
      </w:r>
      <w:r>
        <w:rPr>
          <w:rFonts w:ascii="Calibri" w:eastAsia="Calibri" w:hAnsi="Calibri" w:cs="Calibri"/>
          <w:sz w:val="22"/>
          <w:szCs w:val="22"/>
        </w:rPr>
        <w:t xml:space="preserve">por el 12% del monto total adjudicado según anexo (s) en que participe de conformidad a las bases de la presente licitación, sin considerar el I.V.A. respectivo, expedida a nombre de la Secretaría de Finanzas, Inversión y Administración. La validez de la fianza será </w:t>
      </w:r>
      <w:r>
        <w:rPr>
          <w:rFonts w:ascii="Calibri" w:eastAsia="Calibri" w:hAnsi="Calibri" w:cs="Calibri"/>
          <w:sz w:val="22"/>
          <w:szCs w:val="22"/>
        </w:rPr>
        <w:lastRenderedPageBreak/>
        <w:t xml:space="preserve">verificada en la página web de la afianzadora que lo expide, o bien el licitante adjudicado  deberá presentar el comprobante de pago en original y copia simple; </w:t>
      </w:r>
    </w:p>
    <w:p w:rsidR="00DC269C" w:rsidRDefault="000301F8">
      <w:pPr>
        <w:numPr>
          <w:ilvl w:val="0"/>
          <w:numId w:val="7"/>
        </w:numPr>
        <w:jc w:val="both"/>
        <w:rPr>
          <w:rFonts w:ascii="Calibri" w:eastAsia="Calibri" w:hAnsi="Calibri" w:cs="Calibri"/>
          <w:sz w:val="22"/>
          <w:szCs w:val="22"/>
        </w:rPr>
      </w:pPr>
      <w:r w:rsidRPr="00901FD9">
        <w:rPr>
          <w:rFonts w:ascii="Calibri" w:eastAsia="Calibri" w:hAnsi="Calibri" w:cs="Calibri"/>
          <w:sz w:val="22"/>
          <w:szCs w:val="22"/>
          <w:u w:val="single"/>
        </w:rPr>
        <w:t>Cheque certificado o cheque de caja</w:t>
      </w:r>
      <w:r>
        <w:rPr>
          <w:rFonts w:ascii="Calibri" w:eastAsia="Calibri" w:hAnsi="Calibri" w:cs="Calibri"/>
          <w:sz w:val="22"/>
          <w:szCs w:val="22"/>
        </w:rPr>
        <w:t xml:space="preserve"> expedido por una Institución Bancaria, por el importe del 12% del monto total adjudicado sin considerar el I.V.A. respectivo, a nombre de la Secretaría de Finanzas, Inversión y Administración;</w:t>
      </w:r>
    </w:p>
    <w:p w:rsidR="00DC269C" w:rsidRDefault="000301F8">
      <w:pPr>
        <w:numPr>
          <w:ilvl w:val="0"/>
          <w:numId w:val="7"/>
        </w:numPr>
        <w:spacing w:after="240"/>
        <w:jc w:val="both"/>
        <w:rPr>
          <w:rFonts w:ascii="Calibri" w:eastAsia="Calibri" w:hAnsi="Calibri" w:cs="Calibri"/>
          <w:sz w:val="22"/>
          <w:szCs w:val="22"/>
        </w:rPr>
      </w:pPr>
      <w:r w:rsidRPr="00901FD9">
        <w:rPr>
          <w:rFonts w:ascii="Calibri" w:eastAsia="Calibri" w:hAnsi="Calibri" w:cs="Calibri"/>
          <w:sz w:val="22"/>
          <w:szCs w:val="22"/>
          <w:u w:val="single"/>
        </w:rPr>
        <w:t>Depósito</w:t>
      </w:r>
      <w:r>
        <w:rPr>
          <w:rFonts w:ascii="Calibri" w:eastAsia="Calibri" w:hAnsi="Calibri" w:cs="Calibri"/>
          <w:sz w:val="22"/>
          <w:szCs w:val="22"/>
        </w:rPr>
        <w:t xml:space="preserve"> en dinero ante la Secretaría de Finanzas, Inversión y Administración, por el 12% del monto total adjudicado sin considerar el I.V.A.</w:t>
      </w:r>
    </w:p>
    <w:p w:rsidR="00DC269C" w:rsidRDefault="000301F8">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DC269C" w:rsidRDefault="000301F8">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DC269C" w:rsidRDefault="00DC269C">
      <w:pPr>
        <w:jc w:val="both"/>
        <w:rPr>
          <w:rFonts w:ascii="Calibri" w:eastAsia="Calibri" w:hAnsi="Calibri" w:cs="Calibri"/>
          <w:sz w:val="22"/>
          <w:szCs w:val="22"/>
        </w:rPr>
      </w:pPr>
    </w:p>
    <w:p w:rsidR="00DC269C" w:rsidRDefault="000301F8">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DC269C" w:rsidRDefault="000301F8">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DC269C" w:rsidRPr="00901FD9" w:rsidRDefault="000301F8">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rsidR="00901FD9" w:rsidRDefault="00901FD9" w:rsidP="00901FD9">
      <w:pPr>
        <w:ind w:left="360"/>
        <w:jc w:val="both"/>
      </w:pPr>
    </w:p>
    <w:p w:rsidR="00DC269C" w:rsidRPr="00901FD9" w:rsidRDefault="000301F8">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sentido negativo.</w:t>
      </w:r>
      <w:r w:rsidR="00901FD9" w:rsidRPr="00901FD9">
        <w:rPr>
          <w:rFonts w:ascii="Calibri" w:eastAsia="Calibri" w:hAnsi="Calibri" w:cs="Calibri"/>
          <w:color w:val="222222"/>
          <w:sz w:val="22"/>
          <w:szCs w:val="22"/>
          <w:highlight w:val="white"/>
        </w:rPr>
        <w:t xml:space="preserve">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901FD9" w:rsidRDefault="00901FD9" w:rsidP="00901FD9">
      <w:pPr>
        <w:jc w:val="both"/>
      </w:pPr>
    </w:p>
    <w:p w:rsidR="00DC269C" w:rsidRDefault="000301F8">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C269C" w:rsidRDefault="000301F8">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DC269C" w:rsidRDefault="000301F8">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w:t>
      </w:r>
      <w:r>
        <w:rPr>
          <w:rFonts w:ascii="Calibri" w:eastAsia="Calibri" w:hAnsi="Calibri" w:cs="Calibri"/>
          <w:color w:val="222222"/>
          <w:sz w:val="22"/>
          <w:szCs w:val="22"/>
        </w:rPr>
        <w:lastRenderedPageBreak/>
        <w:t>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DC269C" w:rsidRDefault="000301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DC269C" w:rsidRDefault="00DC269C">
      <w:pPr>
        <w:jc w:val="both"/>
        <w:rPr>
          <w:rFonts w:ascii="Calibri" w:eastAsia="Calibri" w:hAnsi="Calibri" w:cs="Calibri"/>
          <w:sz w:val="20"/>
          <w:szCs w:val="20"/>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DC269C" w:rsidRDefault="00DC269C">
      <w:pPr>
        <w:rPr>
          <w:rFonts w:ascii="Calibri" w:eastAsia="Calibri" w:hAnsi="Calibri" w:cs="Calibri"/>
          <w:sz w:val="22"/>
          <w:szCs w:val="22"/>
        </w:rPr>
      </w:pP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w:t>
      </w:r>
      <w:r w:rsidRPr="00901FD9">
        <w:rPr>
          <w:rFonts w:ascii="Calibri" w:eastAsia="Calibri" w:hAnsi="Calibri" w:cs="Calibri"/>
          <w:b/>
          <w:sz w:val="22"/>
          <w:szCs w:val="22"/>
        </w:rPr>
        <w:t>no cumplen con todos los requisitos</w:t>
      </w:r>
      <w:r>
        <w:rPr>
          <w:rFonts w:ascii="Calibri" w:eastAsia="Calibri" w:hAnsi="Calibri" w:cs="Calibri"/>
          <w:sz w:val="22"/>
          <w:szCs w:val="22"/>
        </w:rPr>
        <w:t xml:space="preserve"> especificados </w:t>
      </w:r>
      <w:r w:rsidRPr="00901FD9">
        <w:rPr>
          <w:rFonts w:ascii="Calibri" w:eastAsia="Calibri" w:hAnsi="Calibri" w:cs="Calibri"/>
          <w:b/>
          <w:sz w:val="22"/>
          <w:szCs w:val="22"/>
        </w:rPr>
        <w:t>y las condiciones</w:t>
      </w:r>
      <w:r>
        <w:rPr>
          <w:rFonts w:ascii="Calibri" w:eastAsia="Calibri" w:hAnsi="Calibri" w:cs="Calibri"/>
          <w:sz w:val="22"/>
          <w:szCs w:val="22"/>
        </w:rPr>
        <w:t xml:space="preserve"> de participación establecidas en las presentes bases, con la salvedad de lo previsto en el artículo 72 de la Ley.</w:t>
      </w:r>
    </w:p>
    <w:p w:rsidR="00DC269C" w:rsidRDefault="00DC269C">
      <w:pPr>
        <w:jc w:val="both"/>
        <w:rPr>
          <w:rFonts w:ascii="Calibri" w:eastAsia="Calibri" w:hAnsi="Calibri" w:cs="Calibri"/>
          <w:sz w:val="22"/>
          <w:szCs w:val="22"/>
        </w:rPr>
      </w:pP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w:t>
      </w:r>
      <w:r w:rsidRPr="00901FD9">
        <w:rPr>
          <w:rFonts w:ascii="Calibri" w:eastAsia="Calibri" w:hAnsi="Calibri" w:cs="Calibri"/>
          <w:b/>
          <w:sz w:val="22"/>
          <w:szCs w:val="22"/>
        </w:rPr>
        <w:t>realiza prácticas desleales</w:t>
      </w:r>
      <w:r>
        <w:rPr>
          <w:rFonts w:ascii="Calibri" w:eastAsia="Calibri" w:hAnsi="Calibri" w:cs="Calibri"/>
          <w:sz w:val="22"/>
          <w:szCs w:val="22"/>
        </w:rPr>
        <w:t xml:space="preserve"> para con los sujetos de esta Ley, o si tienen acuerdo previo con otros licitantes para el manejo de las ofertas de los bienes licitados.</w:t>
      </w:r>
    </w:p>
    <w:p w:rsidR="00DC269C" w:rsidRDefault="00DC269C">
      <w:pPr>
        <w:pBdr>
          <w:top w:val="nil"/>
          <w:left w:val="nil"/>
          <w:bottom w:val="nil"/>
          <w:right w:val="nil"/>
          <w:between w:val="nil"/>
        </w:pBdr>
        <w:ind w:left="708"/>
        <w:rPr>
          <w:rFonts w:ascii="Calibri" w:eastAsia="Calibri" w:hAnsi="Calibri" w:cs="Calibri"/>
          <w:color w:val="000000"/>
          <w:sz w:val="22"/>
          <w:szCs w:val="22"/>
        </w:rPr>
      </w:pP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Por encontrarse en la </w:t>
      </w:r>
      <w:r w:rsidRPr="00901FD9">
        <w:rPr>
          <w:rFonts w:ascii="Calibri" w:eastAsia="Calibri" w:hAnsi="Calibri" w:cs="Calibri"/>
          <w:b/>
          <w:sz w:val="22"/>
          <w:szCs w:val="22"/>
        </w:rPr>
        <w:t>lista emitida por el SAT</w:t>
      </w:r>
      <w:r>
        <w:rPr>
          <w:rFonts w:ascii="Calibri" w:eastAsia="Calibri" w:hAnsi="Calibri" w:cs="Calibri"/>
          <w:sz w:val="22"/>
          <w:szCs w:val="22"/>
        </w:rPr>
        <w:t xml:space="preserve">, en </w:t>
      </w:r>
      <w:r w:rsidRPr="00901FD9">
        <w:rPr>
          <w:rFonts w:ascii="Calibri" w:eastAsia="Calibri" w:hAnsi="Calibri" w:cs="Calibri"/>
          <w:b/>
          <w:sz w:val="22"/>
          <w:szCs w:val="22"/>
        </w:rPr>
        <w:t>estatus de "definitivo"</w:t>
      </w:r>
      <w:r>
        <w:rPr>
          <w:rFonts w:ascii="Calibri" w:eastAsia="Calibri" w:hAnsi="Calibri" w:cs="Calibri"/>
          <w:sz w:val="22"/>
          <w:szCs w:val="22"/>
        </w:rPr>
        <w:t xml:space="preserve"> de conformidad a lo establecido en el artículo 69-B del Código Fiscal de la Federación.</w:t>
      </w:r>
    </w:p>
    <w:p w:rsidR="00DC269C" w:rsidRDefault="00DC269C">
      <w:pPr>
        <w:jc w:val="both"/>
        <w:rPr>
          <w:rFonts w:ascii="Calibri" w:eastAsia="Calibri" w:hAnsi="Calibri" w:cs="Calibri"/>
          <w:sz w:val="22"/>
          <w:szCs w:val="22"/>
        </w:rPr>
      </w:pP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w:t>
      </w:r>
      <w:r w:rsidRPr="00901FD9">
        <w:rPr>
          <w:rFonts w:ascii="Calibri" w:eastAsia="Calibri" w:hAnsi="Calibri" w:cs="Calibri"/>
          <w:b/>
          <w:sz w:val="22"/>
          <w:szCs w:val="22"/>
        </w:rPr>
        <w:t>pruebas fundadas de alguna irregularidad</w:t>
      </w:r>
      <w:r>
        <w:rPr>
          <w:rFonts w:ascii="Calibri" w:eastAsia="Calibri" w:hAnsi="Calibri" w:cs="Calibri"/>
          <w:sz w:val="22"/>
          <w:szCs w:val="22"/>
        </w:rPr>
        <w:t xml:space="preserve"> de índole legal, fiscal y/o económica del o los licitantes. </w:t>
      </w:r>
    </w:p>
    <w:p w:rsidR="00DC269C" w:rsidRDefault="00DC269C">
      <w:pPr>
        <w:jc w:val="both"/>
        <w:rPr>
          <w:rFonts w:ascii="Calibri" w:eastAsia="Calibri" w:hAnsi="Calibri" w:cs="Calibri"/>
          <w:sz w:val="22"/>
          <w:szCs w:val="22"/>
        </w:rPr>
      </w:pP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w:t>
      </w:r>
      <w:r w:rsidRPr="00901FD9">
        <w:rPr>
          <w:rFonts w:ascii="Calibri" w:eastAsia="Calibri" w:hAnsi="Calibri" w:cs="Calibri"/>
          <w:b/>
          <w:sz w:val="22"/>
          <w:szCs w:val="22"/>
        </w:rPr>
        <w:t>actúa con dolo o mala</w:t>
      </w:r>
      <w:r>
        <w:rPr>
          <w:rFonts w:ascii="Calibri" w:eastAsia="Calibri" w:hAnsi="Calibri" w:cs="Calibri"/>
          <w:sz w:val="22"/>
          <w:szCs w:val="22"/>
        </w:rPr>
        <w:t xml:space="preserve"> fe al presentar su oferta</w:t>
      </w:r>
      <w:r w:rsidRPr="00901FD9">
        <w:rPr>
          <w:rFonts w:ascii="Calibri" w:eastAsia="Calibri" w:hAnsi="Calibri" w:cs="Calibri"/>
          <w:b/>
          <w:sz w:val="22"/>
          <w:szCs w:val="22"/>
        </w:rPr>
        <w:t>, o</w:t>
      </w:r>
      <w:r>
        <w:rPr>
          <w:rFonts w:ascii="Calibri" w:eastAsia="Calibri" w:hAnsi="Calibri" w:cs="Calibri"/>
          <w:sz w:val="22"/>
          <w:szCs w:val="22"/>
        </w:rPr>
        <w:t xml:space="preserve"> bien si se detecta una </w:t>
      </w:r>
      <w:r w:rsidRPr="00901FD9">
        <w:rPr>
          <w:rFonts w:ascii="Calibri" w:eastAsia="Calibri" w:hAnsi="Calibri" w:cs="Calibri"/>
          <w:b/>
          <w:sz w:val="22"/>
          <w:szCs w:val="22"/>
        </w:rPr>
        <w:t xml:space="preserve">presunta falsedad </w:t>
      </w:r>
      <w:r>
        <w:rPr>
          <w:rFonts w:ascii="Calibri" w:eastAsia="Calibri" w:hAnsi="Calibri" w:cs="Calibri"/>
          <w:sz w:val="22"/>
          <w:szCs w:val="22"/>
        </w:rPr>
        <w:t>en la información presentada y no es posible acreditar la veracidad de la misma.</w:t>
      </w:r>
    </w:p>
    <w:p w:rsidR="00DC269C" w:rsidRDefault="00DC269C">
      <w:pPr>
        <w:pBdr>
          <w:top w:val="nil"/>
          <w:left w:val="nil"/>
          <w:bottom w:val="nil"/>
          <w:right w:val="nil"/>
          <w:between w:val="nil"/>
        </w:pBdr>
        <w:ind w:left="708"/>
        <w:rPr>
          <w:rFonts w:ascii="Calibri" w:eastAsia="Calibri" w:hAnsi="Calibri" w:cs="Calibri"/>
          <w:color w:val="000000"/>
          <w:sz w:val="22"/>
          <w:szCs w:val="22"/>
        </w:rPr>
      </w:pP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de la verificación a la documentación presentada se advierten </w:t>
      </w:r>
      <w:r w:rsidRPr="005C6E98">
        <w:rPr>
          <w:rFonts w:ascii="Calibri" w:eastAsia="Calibri" w:hAnsi="Calibri" w:cs="Calibri"/>
          <w:b/>
          <w:sz w:val="22"/>
          <w:szCs w:val="22"/>
        </w:rPr>
        <w:t>irregularidades graves</w:t>
      </w:r>
      <w:r>
        <w:rPr>
          <w:rFonts w:ascii="Calibri" w:eastAsia="Calibri" w:hAnsi="Calibri" w:cs="Calibri"/>
          <w:sz w:val="22"/>
          <w:szCs w:val="22"/>
        </w:rPr>
        <w:t xml:space="preserve"> a juicio del Comité en la misma.</w:t>
      </w:r>
    </w:p>
    <w:p w:rsidR="00DC269C" w:rsidRDefault="00DC269C">
      <w:pPr>
        <w:jc w:val="both"/>
        <w:rPr>
          <w:rFonts w:ascii="Calibri" w:eastAsia="Calibri" w:hAnsi="Calibri" w:cs="Calibri"/>
          <w:sz w:val="22"/>
          <w:szCs w:val="22"/>
        </w:rPr>
      </w:pPr>
    </w:p>
    <w:p w:rsidR="00DC269C" w:rsidRPr="009364E1" w:rsidRDefault="000301F8">
      <w:pPr>
        <w:numPr>
          <w:ilvl w:val="0"/>
          <w:numId w:val="2"/>
        </w:numPr>
        <w:jc w:val="both"/>
        <w:rPr>
          <w:rFonts w:ascii="Calibri" w:eastAsia="Calibri" w:hAnsi="Calibri" w:cs="Calibri"/>
          <w:sz w:val="22"/>
          <w:szCs w:val="22"/>
        </w:rPr>
      </w:pPr>
      <w:r w:rsidRPr="009364E1">
        <w:rPr>
          <w:rFonts w:ascii="Calibri" w:eastAsia="Calibri" w:hAnsi="Calibri" w:cs="Calibri"/>
          <w:sz w:val="22"/>
          <w:szCs w:val="22"/>
        </w:rPr>
        <w:t xml:space="preserve">Si en la propuesta técnica o económica </w:t>
      </w:r>
      <w:r w:rsidRPr="00BF4030">
        <w:rPr>
          <w:rFonts w:ascii="Calibri" w:eastAsia="Calibri" w:hAnsi="Calibri" w:cs="Calibri"/>
          <w:b/>
          <w:sz w:val="22"/>
          <w:szCs w:val="22"/>
        </w:rPr>
        <w:t>presenta más de una propuesta</w:t>
      </w:r>
      <w:r w:rsidRPr="009364E1">
        <w:rPr>
          <w:rFonts w:ascii="Calibri" w:eastAsia="Calibri" w:hAnsi="Calibri" w:cs="Calibri"/>
          <w:sz w:val="22"/>
          <w:szCs w:val="22"/>
        </w:rPr>
        <w:t xml:space="preserve"> se descalificará en esas partidas.</w:t>
      </w:r>
    </w:p>
    <w:p w:rsidR="00DC269C" w:rsidRDefault="00DC269C">
      <w:pPr>
        <w:jc w:val="both"/>
        <w:rPr>
          <w:rFonts w:ascii="Calibri" w:eastAsia="Calibri" w:hAnsi="Calibri" w:cs="Calibri"/>
          <w:sz w:val="22"/>
          <w:szCs w:val="22"/>
        </w:rPr>
      </w:pPr>
    </w:p>
    <w:p w:rsidR="00DC269C" w:rsidRPr="005C6E98" w:rsidRDefault="000301F8">
      <w:pPr>
        <w:numPr>
          <w:ilvl w:val="0"/>
          <w:numId w:val="2"/>
        </w:numPr>
        <w:jc w:val="both"/>
        <w:rPr>
          <w:rFonts w:ascii="Calibri" w:eastAsia="Calibri" w:hAnsi="Calibri" w:cs="Calibri"/>
          <w:sz w:val="22"/>
          <w:szCs w:val="22"/>
        </w:rPr>
      </w:pPr>
      <w:r w:rsidRPr="005C6E98">
        <w:rPr>
          <w:rFonts w:ascii="Calibri" w:eastAsia="Calibri" w:hAnsi="Calibri" w:cs="Calibri"/>
          <w:sz w:val="22"/>
          <w:szCs w:val="22"/>
        </w:rPr>
        <w:t xml:space="preserve">Si oferta </w:t>
      </w:r>
      <w:r w:rsidRPr="005C6E98">
        <w:rPr>
          <w:rFonts w:ascii="Calibri" w:eastAsia="Calibri" w:hAnsi="Calibri" w:cs="Calibri"/>
          <w:b/>
          <w:sz w:val="22"/>
          <w:szCs w:val="22"/>
        </w:rPr>
        <w:t>mayores o menores</w:t>
      </w:r>
      <w:r w:rsidRPr="005C6E98">
        <w:rPr>
          <w:rFonts w:ascii="Calibri" w:eastAsia="Calibri" w:hAnsi="Calibri" w:cs="Calibri"/>
          <w:sz w:val="22"/>
          <w:szCs w:val="22"/>
        </w:rPr>
        <w:t xml:space="preserve"> </w:t>
      </w:r>
      <w:r w:rsidRPr="005C6E98">
        <w:rPr>
          <w:rFonts w:ascii="Calibri" w:eastAsia="Calibri" w:hAnsi="Calibri" w:cs="Calibri"/>
          <w:b/>
          <w:sz w:val="22"/>
          <w:szCs w:val="22"/>
        </w:rPr>
        <w:t>cantidades a las requeridas</w:t>
      </w:r>
      <w:r w:rsidRPr="005C6E98">
        <w:rPr>
          <w:rFonts w:ascii="Calibri" w:eastAsia="Calibri" w:hAnsi="Calibri" w:cs="Calibri"/>
          <w:sz w:val="22"/>
          <w:szCs w:val="22"/>
        </w:rPr>
        <w:t xml:space="preserve">, de conformidad a lo señalado en las presentes bases, se descalificará en la (s) partida (s) en que oferte más o menos piezas. </w:t>
      </w:r>
    </w:p>
    <w:p w:rsidR="00DC269C" w:rsidRDefault="00DC269C">
      <w:pPr>
        <w:ind w:left="567"/>
        <w:jc w:val="both"/>
        <w:rPr>
          <w:rFonts w:ascii="Calibri" w:eastAsia="Calibri" w:hAnsi="Calibri" w:cs="Calibri"/>
          <w:sz w:val="22"/>
          <w:szCs w:val="22"/>
          <w:highlight w:val="yellow"/>
        </w:rPr>
      </w:pPr>
    </w:p>
    <w:p w:rsidR="009364E1" w:rsidRPr="009364E1" w:rsidRDefault="000301F8" w:rsidP="009364E1">
      <w:pPr>
        <w:numPr>
          <w:ilvl w:val="0"/>
          <w:numId w:val="2"/>
        </w:numPr>
        <w:pBdr>
          <w:top w:val="nil"/>
          <w:left w:val="nil"/>
          <w:bottom w:val="nil"/>
          <w:right w:val="nil"/>
          <w:between w:val="nil"/>
        </w:pBdr>
        <w:ind w:left="708"/>
        <w:jc w:val="both"/>
        <w:rPr>
          <w:rFonts w:ascii="Calibri" w:eastAsia="Calibri" w:hAnsi="Calibri" w:cs="Calibri"/>
          <w:color w:val="000000"/>
          <w:sz w:val="22"/>
          <w:szCs w:val="22"/>
        </w:rPr>
      </w:pPr>
      <w:r w:rsidRPr="009364E1">
        <w:rPr>
          <w:rFonts w:ascii="Calibri" w:eastAsia="Calibri" w:hAnsi="Calibri" w:cs="Calibri"/>
          <w:sz w:val="22"/>
          <w:szCs w:val="22"/>
        </w:rPr>
        <w:t xml:space="preserve">Si en la propuesta técnica o económica </w:t>
      </w:r>
      <w:r w:rsidRPr="009364E1">
        <w:rPr>
          <w:rFonts w:ascii="Calibri" w:eastAsia="Calibri" w:hAnsi="Calibri" w:cs="Calibri"/>
          <w:b/>
          <w:sz w:val="22"/>
          <w:szCs w:val="22"/>
        </w:rPr>
        <w:t>presenta más de una propuesta</w:t>
      </w:r>
      <w:r w:rsidRPr="009364E1">
        <w:rPr>
          <w:rFonts w:ascii="Calibri" w:eastAsia="Calibri" w:hAnsi="Calibri" w:cs="Calibri"/>
          <w:sz w:val="22"/>
          <w:szCs w:val="22"/>
        </w:rPr>
        <w:t xml:space="preserve"> u opciones para una misma partida, será descalificado en esa partida</w:t>
      </w:r>
      <w:r w:rsidR="009364E1">
        <w:rPr>
          <w:rFonts w:ascii="Calibri" w:eastAsia="Calibri" w:hAnsi="Calibri" w:cs="Calibri"/>
          <w:sz w:val="22"/>
          <w:szCs w:val="22"/>
        </w:rPr>
        <w:t>.</w:t>
      </w:r>
    </w:p>
    <w:p w:rsidR="00DC269C" w:rsidRPr="009364E1" w:rsidRDefault="000301F8" w:rsidP="009364E1">
      <w:pPr>
        <w:pBdr>
          <w:top w:val="nil"/>
          <w:left w:val="nil"/>
          <w:bottom w:val="nil"/>
          <w:right w:val="nil"/>
          <w:between w:val="nil"/>
        </w:pBdr>
        <w:jc w:val="both"/>
        <w:rPr>
          <w:rFonts w:ascii="Calibri" w:eastAsia="Calibri" w:hAnsi="Calibri" w:cs="Calibri"/>
          <w:color w:val="000000"/>
          <w:sz w:val="22"/>
          <w:szCs w:val="22"/>
        </w:rPr>
      </w:pPr>
      <w:r w:rsidRPr="009364E1">
        <w:rPr>
          <w:rFonts w:ascii="Calibri" w:eastAsia="Calibri" w:hAnsi="Calibri" w:cs="Calibri"/>
          <w:sz w:val="22"/>
          <w:szCs w:val="22"/>
        </w:rPr>
        <w:t xml:space="preserve"> </w:t>
      </w: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su propuesta presenta datos </w:t>
      </w:r>
      <w:r w:rsidRPr="009364E1">
        <w:rPr>
          <w:rFonts w:ascii="Calibri" w:eastAsia="Calibri" w:hAnsi="Calibri" w:cs="Calibri"/>
          <w:b/>
          <w:sz w:val="22"/>
          <w:szCs w:val="22"/>
        </w:rPr>
        <w:t>contradictorios entre sí</w:t>
      </w:r>
      <w:r>
        <w:rPr>
          <w:rFonts w:ascii="Calibri" w:eastAsia="Calibri" w:hAnsi="Calibri" w:cs="Calibri"/>
          <w:sz w:val="22"/>
          <w:szCs w:val="22"/>
        </w:rPr>
        <w:t>.</w:t>
      </w:r>
    </w:p>
    <w:p w:rsidR="00DC269C" w:rsidRDefault="00DC269C">
      <w:pPr>
        <w:jc w:val="both"/>
        <w:rPr>
          <w:rFonts w:ascii="Calibri" w:eastAsia="Calibri" w:hAnsi="Calibri" w:cs="Calibri"/>
          <w:sz w:val="22"/>
          <w:szCs w:val="22"/>
        </w:rPr>
      </w:pPr>
    </w:p>
    <w:p w:rsidR="00DC269C" w:rsidRPr="005C6E98" w:rsidRDefault="000301F8">
      <w:pPr>
        <w:numPr>
          <w:ilvl w:val="0"/>
          <w:numId w:val="2"/>
        </w:numPr>
        <w:jc w:val="both"/>
        <w:rPr>
          <w:rFonts w:ascii="Calibri" w:eastAsia="Calibri" w:hAnsi="Calibri" w:cs="Calibri"/>
          <w:sz w:val="22"/>
          <w:szCs w:val="22"/>
        </w:rPr>
      </w:pPr>
      <w:r w:rsidRPr="005C6E98">
        <w:rPr>
          <w:rFonts w:ascii="Calibri" w:eastAsia="Calibri" w:hAnsi="Calibri" w:cs="Calibri"/>
          <w:sz w:val="22"/>
          <w:szCs w:val="22"/>
        </w:rPr>
        <w:t xml:space="preserve">Si </w:t>
      </w:r>
      <w:r w:rsidRPr="005C6E98">
        <w:rPr>
          <w:rFonts w:ascii="Calibri" w:eastAsia="Calibri" w:hAnsi="Calibri" w:cs="Calibri"/>
          <w:b/>
          <w:sz w:val="22"/>
          <w:szCs w:val="22"/>
        </w:rPr>
        <w:t>no presenta muestra</w:t>
      </w:r>
      <w:r w:rsidRPr="005C6E98">
        <w:rPr>
          <w:rFonts w:ascii="Calibri" w:eastAsia="Calibri" w:hAnsi="Calibri" w:cs="Calibri"/>
          <w:sz w:val="22"/>
          <w:szCs w:val="22"/>
        </w:rPr>
        <w:t xml:space="preserve"> para las partidas en las que se requiere muestra, </w:t>
      </w:r>
      <w:r w:rsidRPr="005C6E98">
        <w:rPr>
          <w:rFonts w:ascii="Calibri" w:eastAsia="Calibri" w:hAnsi="Calibri" w:cs="Calibri"/>
          <w:b/>
          <w:sz w:val="22"/>
          <w:szCs w:val="22"/>
        </w:rPr>
        <w:t>o las muestras</w:t>
      </w:r>
      <w:r w:rsidRPr="005C6E98">
        <w:rPr>
          <w:rFonts w:ascii="Calibri" w:eastAsia="Calibri" w:hAnsi="Calibri" w:cs="Calibri"/>
          <w:sz w:val="22"/>
          <w:szCs w:val="22"/>
        </w:rPr>
        <w:t xml:space="preserve"> presentadas </w:t>
      </w:r>
      <w:r w:rsidRPr="005C6E98">
        <w:rPr>
          <w:rFonts w:ascii="Calibri" w:eastAsia="Calibri" w:hAnsi="Calibri" w:cs="Calibri"/>
          <w:b/>
          <w:sz w:val="22"/>
          <w:szCs w:val="22"/>
        </w:rPr>
        <w:t>no cumplen</w:t>
      </w:r>
      <w:r w:rsidRPr="005C6E98">
        <w:rPr>
          <w:rFonts w:ascii="Calibri" w:eastAsia="Calibri" w:hAnsi="Calibri" w:cs="Calibri"/>
          <w:sz w:val="22"/>
          <w:szCs w:val="22"/>
        </w:rPr>
        <w:t xml:space="preserve"> con lo solicitado.</w:t>
      </w:r>
    </w:p>
    <w:p w:rsidR="00DC269C" w:rsidRDefault="00DC269C">
      <w:pPr>
        <w:jc w:val="both"/>
        <w:rPr>
          <w:rFonts w:ascii="Calibri" w:eastAsia="Calibri" w:hAnsi="Calibri" w:cs="Calibri"/>
          <w:sz w:val="22"/>
          <w:szCs w:val="22"/>
        </w:rPr>
      </w:pPr>
    </w:p>
    <w:p w:rsidR="00DC269C" w:rsidRDefault="000301F8">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w:t>
      </w:r>
      <w:r w:rsidRPr="005C6E98">
        <w:rPr>
          <w:rFonts w:ascii="Calibri" w:eastAsia="Calibri" w:hAnsi="Calibri" w:cs="Calibri"/>
          <w:b/>
          <w:sz w:val="22"/>
          <w:szCs w:val="22"/>
        </w:rPr>
        <w:t>propuestas</w:t>
      </w:r>
      <w:r>
        <w:rPr>
          <w:rFonts w:ascii="Calibri" w:eastAsia="Calibri" w:hAnsi="Calibri" w:cs="Calibri"/>
          <w:sz w:val="22"/>
          <w:szCs w:val="22"/>
        </w:rPr>
        <w:t xml:space="preserve"> técnica o económica presentadas </w:t>
      </w:r>
      <w:r w:rsidRPr="005C6E98">
        <w:rPr>
          <w:rFonts w:ascii="Calibri" w:eastAsia="Calibri" w:hAnsi="Calibri" w:cs="Calibri"/>
          <w:b/>
          <w:sz w:val="22"/>
          <w:szCs w:val="22"/>
        </w:rPr>
        <w:t>no se encuentran debidamente firmadas</w:t>
      </w:r>
      <w:r>
        <w:rPr>
          <w:rFonts w:ascii="Calibri" w:eastAsia="Calibri" w:hAnsi="Calibri" w:cs="Calibri"/>
          <w:sz w:val="22"/>
          <w:szCs w:val="22"/>
        </w:rPr>
        <w:t xml:space="preserve"> por el representante o apoderado legal acreditado, según la modalidad en que participe.</w:t>
      </w:r>
    </w:p>
    <w:p w:rsidR="00DC269C" w:rsidRDefault="00DC269C">
      <w:pPr>
        <w:jc w:val="both"/>
        <w:rPr>
          <w:rFonts w:ascii="Calibri" w:eastAsia="Calibri" w:hAnsi="Calibri" w:cs="Calibri"/>
          <w:sz w:val="22"/>
          <w:szCs w:val="22"/>
        </w:rPr>
      </w:pPr>
    </w:p>
    <w:p w:rsidR="00DC269C" w:rsidRPr="00BF4030" w:rsidRDefault="000301F8">
      <w:pPr>
        <w:numPr>
          <w:ilvl w:val="0"/>
          <w:numId w:val="2"/>
        </w:numPr>
        <w:jc w:val="both"/>
        <w:rPr>
          <w:rFonts w:ascii="Calibri" w:eastAsia="Calibri" w:hAnsi="Calibri" w:cs="Calibri"/>
          <w:sz w:val="20"/>
          <w:szCs w:val="20"/>
        </w:rPr>
      </w:pPr>
      <w:r w:rsidRPr="005C6E98">
        <w:rPr>
          <w:rFonts w:ascii="Calibri" w:eastAsia="Calibri" w:hAnsi="Calibri" w:cs="Calibri"/>
          <w:sz w:val="22"/>
          <w:szCs w:val="22"/>
        </w:rPr>
        <w:t xml:space="preserve">Si </w:t>
      </w:r>
      <w:r w:rsidRPr="005C6E98">
        <w:rPr>
          <w:rFonts w:ascii="Calibri" w:eastAsia="Calibri" w:hAnsi="Calibri" w:cs="Calibri"/>
          <w:b/>
          <w:sz w:val="22"/>
          <w:szCs w:val="22"/>
        </w:rPr>
        <w:t>no es posible abrir alguno de los archivos</w:t>
      </w:r>
      <w:r w:rsidRPr="005C6E98">
        <w:rPr>
          <w:rFonts w:ascii="Calibri" w:eastAsia="Calibri" w:hAnsi="Calibri" w:cs="Calibri"/>
          <w:sz w:val="22"/>
          <w:szCs w:val="22"/>
        </w:rPr>
        <w:t xml:space="preserve"> ingresados a través de e·compras, </w:t>
      </w:r>
      <w:r w:rsidRPr="005C6E98">
        <w:rPr>
          <w:rFonts w:ascii="Calibri" w:eastAsia="Calibri" w:hAnsi="Calibri" w:cs="Calibri"/>
          <w:b/>
          <w:sz w:val="22"/>
          <w:szCs w:val="22"/>
        </w:rPr>
        <w:t>o está dañado</w:t>
      </w:r>
      <w:r w:rsidRPr="005C6E98">
        <w:rPr>
          <w:rFonts w:ascii="Calibri" w:eastAsia="Calibri" w:hAnsi="Calibri" w:cs="Calibri"/>
          <w:sz w:val="22"/>
          <w:szCs w:val="22"/>
        </w:rPr>
        <w:t>.</w:t>
      </w:r>
    </w:p>
    <w:p w:rsidR="00BF4030" w:rsidRDefault="00BF4030" w:rsidP="00BF4030">
      <w:pPr>
        <w:pStyle w:val="Prrafodelista"/>
        <w:rPr>
          <w:rFonts w:ascii="Calibri" w:eastAsia="Calibri" w:hAnsi="Calibri" w:cs="Calibri"/>
          <w:sz w:val="20"/>
          <w:szCs w:val="20"/>
        </w:rPr>
      </w:pPr>
    </w:p>
    <w:p w:rsidR="00BF4030" w:rsidRPr="005C6E98" w:rsidRDefault="00BF4030" w:rsidP="00BF4030">
      <w:pPr>
        <w:ind w:left="567"/>
        <w:jc w:val="both"/>
        <w:rPr>
          <w:rFonts w:ascii="Calibri" w:eastAsia="Calibri" w:hAnsi="Calibri" w:cs="Calibri"/>
          <w:sz w:val="20"/>
          <w:szCs w:val="20"/>
        </w:rPr>
      </w:pPr>
    </w:p>
    <w:p w:rsidR="00DC269C" w:rsidRPr="00BF4030" w:rsidRDefault="000301F8" w:rsidP="005C6E98">
      <w:pPr>
        <w:numPr>
          <w:ilvl w:val="0"/>
          <w:numId w:val="2"/>
        </w:numPr>
        <w:spacing w:before="240" w:after="240"/>
        <w:jc w:val="both"/>
        <w:rPr>
          <w:rFonts w:ascii="Calibri" w:eastAsia="Calibri" w:hAnsi="Calibri" w:cs="Calibri"/>
          <w:sz w:val="20"/>
          <w:szCs w:val="20"/>
        </w:rPr>
      </w:pPr>
      <w:r w:rsidRPr="00BF4030">
        <w:rPr>
          <w:rFonts w:ascii="Calibri" w:eastAsia="Calibri" w:hAnsi="Calibri" w:cs="Calibri"/>
          <w:sz w:val="22"/>
          <w:szCs w:val="22"/>
        </w:rPr>
        <w:lastRenderedPageBreak/>
        <w:t xml:space="preserve">En caso de que el código </w:t>
      </w:r>
      <w:r w:rsidRPr="00BF4030">
        <w:rPr>
          <w:rFonts w:ascii="Calibri" w:eastAsia="Calibri" w:hAnsi="Calibri" w:cs="Calibri"/>
          <w:b/>
          <w:sz w:val="22"/>
          <w:szCs w:val="22"/>
        </w:rPr>
        <w:t>QR y</w:t>
      </w:r>
      <w:r w:rsidR="005C6E98" w:rsidRPr="00BF4030">
        <w:rPr>
          <w:rFonts w:ascii="Calibri" w:eastAsia="Calibri" w:hAnsi="Calibri" w:cs="Calibri"/>
          <w:b/>
          <w:sz w:val="22"/>
          <w:szCs w:val="22"/>
        </w:rPr>
        <w:t xml:space="preserve"> Cadena digital no sea visible o</w:t>
      </w:r>
      <w:r w:rsidRPr="00BF4030">
        <w:rPr>
          <w:rFonts w:ascii="Calibri" w:eastAsia="Calibri" w:hAnsi="Calibri" w:cs="Calibri"/>
          <w:b/>
          <w:sz w:val="22"/>
          <w:szCs w:val="22"/>
        </w:rPr>
        <w:t xml:space="preserve"> legible</w:t>
      </w:r>
      <w:r w:rsidRPr="00BF4030">
        <w:rPr>
          <w:rFonts w:ascii="Calibri" w:eastAsia="Calibri" w:hAnsi="Calibri" w:cs="Calibri"/>
          <w:sz w:val="22"/>
          <w:szCs w:val="22"/>
        </w:rPr>
        <w:t xml:space="preserve"> en la Opinión del Cumplimiento de Obligaciones Fiscales expedida por el Servicio de Administración Tributaria (SAT) o no se puedan verificar, o bien, el resultado de la consulta arroje datos contradictorios a los contenidos en la opinión presentada.</w:t>
      </w:r>
    </w:p>
    <w:p w:rsidR="00DC269C" w:rsidRDefault="000301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DC269C" w:rsidRDefault="00DC269C">
      <w:pPr>
        <w:jc w:val="center"/>
        <w:rPr>
          <w:rFonts w:ascii="Calibri" w:eastAsia="Calibri" w:hAnsi="Calibri" w:cs="Calibri"/>
          <w:sz w:val="20"/>
          <w:szCs w:val="20"/>
        </w:rPr>
      </w:pPr>
    </w:p>
    <w:p w:rsidR="00DC269C" w:rsidRDefault="000301F8">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DC269C" w:rsidRDefault="00DC269C">
      <w:pPr>
        <w:jc w:val="both"/>
        <w:rPr>
          <w:rFonts w:ascii="Calibri" w:eastAsia="Calibri" w:hAnsi="Calibri" w:cs="Calibri"/>
          <w:sz w:val="22"/>
          <w:szCs w:val="22"/>
        </w:rPr>
      </w:pPr>
    </w:p>
    <w:p w:rsidR="00DC269C" w:rsidRDefault="000301F8">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DC269C" w:rsidRDefault="00DC269C">
      <w:pPr>
        <w:pBdr>
          <w:top w:val="nil"/>
          <w:left w:val="nil"/>
          <w:bottom w:val="nil"/>
          <w:right w:val="nil"/>
          <w:between w:val="nil"/>
        </w:pBdr>
        <w:ind w:left="720"/>
        <w:jc w:val="both"/>
        <w:rPr>
          <w:rFonts w:ascii="Calibri" w:eastAsia="Calibri" w:hAnsi="Calibri" w:cs="Calibri"/>
          <w:color w:val="000000"/>
          <w:sz w:val="22"/>
          <w:szCs w:val="22"/>
        </w:rPr>
      </w:pPr>
    </w:p>
    <w:p w:rsidR="00DC269C" w:rsidRDefault="000301F8">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DC269C" w:rsidRDefault="00DC269C">
      <w:pPr>
        <w:jc w:val="both"/>
        <w:rPr>
          <w:rFonts w:ascii="Calibri" w:eastAsia="Calibri" w:hAnsi="Calibri" w:cs="Calibri"/>
          <w:sz w:val="22"/>
          <w:szCs w:val="22"/>
        </w:rPr>
      </w:pPr>
    </w:p>
    <w:p w:rsidR="00DC269C" w:rsidRDefault="000301F8">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DC269C" w:rsidRDefault="00DC269C">
      <w:pPr>
        <w:jc w:val="both"/>
        <w:rPr>
          <w:rFonts w:ascii="Calibri" w:eastAsia="Calibri" w:hAnsi="Calibri" w:cs="Calibri"/>
          <w:sz w:val="22"/>
          <w:szCs w:val="22"/>
        </w:rPr>
      </w:pPr>
    </w:p>
    <w:p w:rsidR="00DC269C" w:rsidRDefault="000301F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DC269C" w:rsidRDefault="000301F8">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DC269C" w:rsidRDefault="00DC269C">
      <w:pPr>
        <w:pBdr>
          <w:top w:val="nil"/>
          <w:left w:val="nil"/>
          <w:bottom w:val="nil"/>
          <w:right w:val="nil"/>
          <w:between w:val="nil"/>
        </w:pBdr>
        <w:jc w:val="both"/>
        <w:rPr>
          <w:rFonts w:ascii="Calibri" w:eastAsia="Calibri" w:hAnsi="Calibri" w:cs="Calibri"/>
          <w:color w:val="000000"/>
          <w:sz w:val="20"/>
          <w:szCs w:val="20"/>
        </w:rPr>
      </w:pPr>
    </w:p>
    <w:p w:rsidR="00DC269C" w:rsidRDefault="000301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DC269C" w:rsidRDefault="00DC269C">
      <w:pPr>
        <w:jc w:val="both"/>
        <w:rPr>
          <w:rFonts w:ascii="Calibri" w:eastAsia="Calibri" w:hAnsi="Calibri" w:cs="Calibri"/>
          <w:sz w:val="22"/>
          <w:szCs w:val="22"/>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Los bienes ofertados deberán</w:t>
      </w:r>
      <w:r w:rsidRPr="005C6E98">
        <w:rPr>
          <w:rFonts w:ascii="Calibri" w:eastAsia="Calibri" w:hAnsi="Calibri" w:cs="Calibri"/>
          <w:b/>
          <w:sz w:val="22"/>
          <w:szCs w:val="22"/>
        </w:rPr>
        <w:t xml:space="preserve"> cumplir con las características y especificaciones técnicas, calidad y garantías solicitadas como requisitos de sus ofertas</w:t>
      </w:r>
      <w:r>
        <w:rPr>
          <w:rFonts w:ascii="Calibri" w:eastAsia="Calibri" w:hAnsi="Calibri" w:cs="Calibri"/>
          <w:sz w:val="22"/>
          <w:szCs w:val="22"/>
        </w:rPr>
        <w:t>; así como las condiciones de la presentación de las mismas para fines de evaluación y adjudicación requeridas por el área solicitante de Gobierno del Estado, según las presentes bases y su anexo que refiere la descripción técnica correspondiente.</w:t>
      </w:r>
    </w:p>
    <w:p w:rsidR="00DC269C" w:rsidRDefault="00DC269C">
      <w:pPr>
        <w:ind w:left="567"/>
        <w:jc w:val="both"/>
        <w:rPr>
          <w:rFonts w:ascii="Calibri" w:eastAsia="Calibri" w:hAnsi="Calibri" w:cs="Calibri"/>
          <w:sz w:val="22"/>
          <w:szCs w:val="22"/>
        </w:rPr>
      </w:pPr>
    </w:p>
    <w:p w:rsidR="00DC269C" w:rsidRDefault="000301F8">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w:t>
      </w:r>
      <w:r w:rsidRPr="005C6E98">
        <w:rPr>
          <w:rFonts w:ascii="Calibri" w:eastAsia="Calibri" w:hAnsi="Calibri" w:cs="Calibri"/>
          <w:b/>
          <w:color w:val="000000"/>
          <w:sz w:val="22"/>
          <w:szCs w:val="22"/>
        </w:rPr>
        <w:t>el precio conveniente</w:t>
      </w:r>
      <w:r>
        <w:rPr>
          <w:rFonts w:ascii="Calibri" w:eastAsia="Calibri" w:hAnsi="Calibri" w:cs="Calibri"/>
          <w:color w:val="000000"/>
          <w:sz w:val="22"/>
          <w:szCs w:val="22"/>
        </w:rPr>
        <w:t xml:space="preserve"> será del cuarenta por ciento en todos los casos.</w:t>
      </w:r>
    </w:p>
    <w:p w:rsidR="00DC269C" w:rsidRDefault="00DC269C">
      <w:pPr>
        <w:pBdr>
          <w:top w:val="nil"/>
          <w:left w:val="nil"/>
          <w:bottom w:val="nil"/>
          <w:right w:val="nil"/>
          <w:between w:val="nil"/>
        </w:pBdr>
        <w:ind w:left="567"/>
        <w:jc w:val="both"/>
        <w:rPr>
          <w:rFonts w:ascii="Calibri" w:eastAsia="Calibri" w:hAnsi="Calibri" w:cs="Calibri"/>
          <w:color w:val="000000"/>
          <w:sz w:val="22"/>
          <w:szCs w:val="22"/>
        </w:rPr>
      </w:pPr>
    </w:p>
    <w:p w:rsidR="00DC269C" w:rsidRDefault="000301F8">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C269C" w:rsidRDefault="00DC269C">
      <w:pPr>
        <w:ind w:left="567"/>
        <w:jc w:val="both"/>
        <w:rPr>
          <w:rFonts w:ascii="Calibri" w:eastAsia="Calibri" w:hAnsi="Calibri" w:cs="Calibri"/>
          <w:sz w:val="22"/>
          <w:szCs w:val="22"/>
        </w:rPr>
      </w:pPr>
    </w:p>
    <w:p w:rsidR="00DC269C" w:rsidRDefault="000301F8">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DC269C" w:rsidRDefault="00DC269C">
      <w:pPr>
        <w:ind w:left="567"/>
        <w:jc w:val="both"/>
        <w:rPr>
          <w:rFonts w:ascii="Calibri" w:eastAsia="Calibri" w:hAnsi="Calibri" w:cs="Calibri"/>
          <w:sz w:val="22"/>
          <w:szCs w:val="22"/>
        </w:rPr>
      </w:pPr>
    </w:p>
    <w:p w:rsidR="00DC269C" w:rsidRDefault="000301F8">
      <w:pPr>
        <w:ind w:left="851"/>
        <w:jc w:val="both"/>
        <w:rPr>
          <w:rFonts w:ascii="Calibri" w:eastAsia="Calibri" w:hAnsi="Calibri" w:cs="Calibri"/>
          <w:sz w:val="22"/>
          <w:szCs w:val="22"/>
        </w:rPr>
      </w:pPr>
      <w:r>
        <w:rPr>
          <w:rFonts w:ascii="Calibri" w:eastAsia="Calibri" w:hAnsi="Calibri" w:cs="Calibri"/>
          <w:sz w:val="22"/>
          <w:szCs w:val="22"/>
        </w:rPr>
        <w:lastRenderedPageBreak/>
        <w:t xml:space="preserve">1. Solo se considerarán aquellas proposiciones (ofertas) que cumplan técnicamente, las cuales se ordenarán en forma ascendente. </w:t>
      </w:r>
    </w:p>
    <w:p w:rsidR="00DC269C" w:rsidRDefault="00DC269C">
      <w:pPr>
        <w:ind w:left="851"/>
        <w:jc w:val="both"/>
        <w:rPr>
          <w:rFonts w:ascii="Calibri" w:eastAsia="Calibri" w:hAnsi="Calibri" w:cs="Calibri"/>
          <w:sz w:val="22"/>
          <w:szCs w:val="22"/>
        </w:rPr>
      </w:pPr>
    </w:p>
    <w:p w:rsidR="00DC269C" w:rsidRDefault="000301F8">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DC269C" w:rsidRDefault="000301F8">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C269C" w:rsidRDefault="00DC269C">
      <w:pPr>
        <w:ind w:left="851"/>
        <w:jc w:val="both"/>
        <w:rPr>
          <w:rFonts w:ascii="Calibri" w:eastAsia="Calibri" w:hAnsi="Calibri" w:cs="Calibri"/>
          <w:sz w:val="22"/>
          <w:szCs w:val="22"/>
        </w:rPr>
      </w:pPr>
    </w:p>
    <w:p w:rsidR="00DC269C" w:rsidRDefault="000301F8">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DC269C" w:rsidRDefault="00DC269C">
      <w:pPr>
        <w:ind w:left="851"/>
        <w:jc w:val="both"/>
        <w:rPr>
          <w:rFonts w:ascii="Calibri" w:eastAsia="Calibri" w:hAnsi="Calibri" w:cs="Calibri"/>
          <w:sz w:val="22"/>
          <w:szCs w:val="22"/>
          <w:highlight w:val="yellow"/>
        </w:rPr>
      </w:pPr>
    </w:p>
    <w:p w:rsidR="00DC269C" w:rsidRDefault="000301F8">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C269C" w:rsidRDefault="00DC269C">
      <w:pPr>
        <w:jc w:val="both"/>
        <w:rPr>
          <w:rFonts w:ascii="Calibri" w:eastAsia="Calibri" w:hAnsi="Calibri" w:cs="Calibri"/>
          <w:sz w:val="22"/>
          <w:szCs w:val="22"/>
        </w:rPr>
      </w:pPr>
    </w:p>
    <w:p w:rsidR="00DC269C" w:rsidRDefault="000301F8">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DC269C" w:rsidRDefault="00DC269C">
      <w:pPr>
        <w:ind w:left="567"/>
        <w:jc w:val="both"/>
        <w:rPr>
          <w:rFonts w:ascii="Calibri" w:eastAsia="Calibri" w:hAnsi="Calibri" w:cs="Calibri"/>
          <w:sz w:val="22"/>
          <w:szCs w:val="22"/>
        </w:rPr>
      </w:pPr>
    </w:p>
    <w:p w:rsidR="00DC269C" w:rsidRDefault="000301F8">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C269C" w:rsidRDefault="00DC269C">
      <w:pPr>
        <w:ind w:left="1276"/>
        <w:jc w:val="both"/>
        <w:rPr>
          <w:rFonts w:ascii="Calibri" w:eastAsia="Calibri" w:hAnsi="Calibri" w:cs="Calibri"/>
          <w:sz w:val="22"/>
          <w:szCs w:val="22"/>
        </w:rPr>
      </w:pPr>
    </w:p>
    <w:p w:rsidR="00DC269C" w:rsidRDefault="000301F8">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DC269C" w:rsidRDefault="00DC269C">
      <w:pPr>
        <w:ind w:left="1276"/>
        <w:jc w:val="both"/>
        <w:rPr>
          <w:rFonts w:ascii="Calibri" w:eastAsia="Calibri" w:hAnsi="Calibri" w:cs="Calibri"/>
          <w:sz w:val="22"/>
          <w:szCs w:val="22"/>
        </w:rPr>
      </w:pPr>
    </w:p>
    <w:p w:rsidR="00DC269C" w:rsidRDefault="000301F8">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DC269C" w:rsidRDefault="00DC269C">
      <w:pPr>
        <w:ind w:left="1276"/>
        <w:jc w:val="both"/>
        <w:rPr>
          <w:rFonts w:ascii="Calibri" w:eastAsia="Calibri" w:hAnsi="Calibri" w:cs="Calibri"/>
          <w:sz w:val="22"/>
          <w:szCs w:val="22"/>
        </w:rPr>
      </w:pPr>
    </w:p>
    <w:p w:rsidR="00DC269C" w:rsidRDefault="000301F8">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DC269C" w:rsidRDefault="00DC269C">
      <w:pPr>
        <w:ind w:left="567"/>
        <w:jc w:val="both"/>
        <w:rPr>
          <w:rFonts w:ascii="Calibri" w:eastAsia="Calibri" w:hAnsi="Calibri" w:cs="Calibri"/>
          <w:sz w:val="22"/>
          <w:szCs w:val="22"/>
        </w:rPr>
      </w:pPr>
    </w:p>
    <w:p w:rsidR="00DC269C" w:rsidRDefault="000301F8" w:rsidP="0033595B">
      <w:pPr>
        <w:numPr>
          <w:ilvl w:val="0"/>
          <w:numId w:val="15"/>
        </w:numPr>
        <w:jc w:val="both"/>
        <w:rPr>
          <w:rFonts w:ascii="Calibri" w:eastAsia="Calibri" w:hAnsi="Calibri" w:cs="Calibri"/>
          <w:sz w:val="22"/>
          <w:szCs w:val="22"/>
        </w:rPr>
      </w:pPr>
      <w:r w:rsidRPr="0033595B">
        <w:rPr>
          <w:rFonts w:ascii="Calibri" w:eastAsia="Calibri" w:hAnsi="Calibri" w:cs="Calibri"/>
          <w:sz w:val="22"/>
          <w:szCs w:val="22"/>
        </w:rPr>
        <w:t xml:space="preserve">Para los bienes comprendidos en la presente licitación, deberá considerar que las especificaciones solicitadas son </w:t>
      </w:r>
      <w:r w:rsidRPr="0033595B">
        <w:rPr>
          <w:rFonts w:ascii="Calibri" w:eastAsia="Calibri" w:hAnsi="Calibri" w:cs="Calibri"/>
          <w:b/>
          <w:sz w:val="22"/>
          <w:szCs w:val="22"/>
        </w:rPr>
        <w:t>requerimientos mínimos</w:t>
      </w:r>
      <w:r w:rsidR="0033595B" w:rsidRPr="0033595B">
        <w:rPr>
          <w:rFonts w:ascii="Calibri" w:eastAsia="Calibri" w:hAnsi="Calibri" w:cs="Calibri"/>
          <w:sz w:val="22"/>
          <w:szCs w:val="22"/>
        </w:rPr>
        <w:t>,</w:t>
      </w:r>
      <w:r w:rsidRPr="0033595B">
        <w:rPr>
          <w:rFonts w:ascii="Calibri" w:eastAsia="Calibri" w:hAnsi="Calibri" w:cs="Calibri"/>
          <w:sz w:val="22"/>
          <w:szCs w:val="22"/>
        </w:rPr>
        <w:t xml:space="preserve"> salvo en aquellos casos en los que se establezcan límites máximos o rangos permitidos. </w:t>
      </w:r>
    </w:p>
    <w:p w:rsidR="0033595B" w:rsidRPr="0033595B" w:rsidRDefault="0033595B" w:rsidP="0033595B">
      <w:pPr>
        <w:ind w:left="567"/>
        <w:jc w:val="both"/>
        <w:rPr>
          <w:rFonts w:ascii="Calibri" w:eastAsia="Calibri" w:hAnsi="Calibri" w:cs="Calibri"/>
          <w:sz w:val="22"/>
          <w:szCs w:val="22"/>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Las </w:t>
      </w:r>
      <w:r w:rsidRPr="0033595B">
        <w:rPr>
          <w:rFonts w:ascii="Calibri" w:eastAsia="Calibri" w:hAnsi="Calibri" w:cs="Calibri"/>
          <w:b/>
          <w:sz w:val="22"/>
          <w:szCs w:val="22"/>
        </w:rPr>
        <w:t>ofertas presentadas en ningún caso serán objeto de negociación</w:t>
      </w:r>
      <w:r>
        <w:rPr>
          <w:rFonts w:ascii="Calibri" w:eastAsia="Calibri" w:hAnsi="Calibri" w:cs="Calibri"/>
          <w:sz w:val="22"/>
          <w:szCs w:val="22"/>
        </w:rPr>
        <w:t xml:space="preserve"> ya que resultará ganador el licitante que el Comité determine, con base en el precio y el cumplimiento de las características de los bienes y requisitos solicitados en las presentes bases.</w:t>
      </w:r>
    </w:p>
    <w:p w:rsidR="00DC269C" w:rsidRDefault="00DC269C">
      <w:pPr>
        <w:ind w:left="567"/>
        <w:jc w:val="both"/>
        <w:rPr>
          <w:rFonts w:ascii="Calibri" w:eastAsia="Calibri" w:hAnsi="Calibri" w:cs="Calibri"/>
          <w:sz w:val="22"/>
          <w:szCs w:val="22"/>
        </w:rPr>
      </w:pPr>
    </w:p>
    <w:p w:rsidR="00DC269C" w:rsidRDefault="000301F8">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w:t>
      </w:r>
      <w:r w:rsidRPr="0033595B">
        <w:rPr>
          <w:rFonts w:ascii="Calibri" w:eastAsia="Calibri" w:hAnsi="Calibri" w:cs="Calibri"/>
          <w:b/>
          <w:color w:val="000000"/>
          <w:sz w:val="22"/>
          <w:szCs w:val="22"/>
        </w:rPr>
        <w:t>e podrán presentar ofertas conjuntas</w:t>
      </w:r>
      <w:r>
        <w:rPr>
          <w:rFonts w:ascii="Calibri" w:eastAsia="Calibri" w:hAnsi="Calibri" w:cs="Calibri"/>
          <w:color w:val="000000"/>
          <w:sz w:val="22"/>
          <w:szCs w:val="22"/>
        </w:rPr>
        <w:t>. En tal caso, en el acto de apertura de propuestas técnicas y económicas, el representante común de la agrupación deberá señalar que la oferta se presenta en forma conjunta.</w:t>
      </w:r>
    </w:p>
    <w:p w:rsidR="00DC269C" w:rsidRDefault="00DC269C">
      <w:pPr>
        <w:pBdr>
          <w:top w:val="nil"/>
          <w:left w:val="nil"/>
          <w:bottom w:val="nil"/>
          <w:right w:val="nil"/>
          <w:between w:val="nil"/>
        </w:pBdr>
        <w:ind w:left="708"/>
        <w:rPr>
          <w:rFonts w:ascii="Calibri" w:eastAsia="Calibri" w:hAnsi="Calibri" w:cs="Calibri"/>
          <w:color w:val="000000"/>
          <w:sz w:val="22"/>
          <w:szCs w:val="22"/>
        </w:rPr>
      </w:pPr>
    </w:p>
    <w:p w:rsidR="00DC269C" w:rsidRDefault="000301F8">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00BF4030" w:rsidRPr="00BF4030">
        <w:rPr>
          <w:rFonts w:ascii="Calibri" w:eastAsia="Calibri" w:hAnsi="Calibri" w:cs="Calibri"/>
          <w:color w:val="000000"/>
          <w:sz w:val="22"/>
          <w:szCs w:val="22"/>
        </w:rPr>
        <w:t>1.1, 1.2, 1.3, 1.4, 1.5, 1.6</w:t>
      </w:r>
      <w:r w:rsidR="00BF4030">
        <w:rPr>
          <w:rFonts w:ascii="Calibri" w:eastAsia="Calibri" w:hAnsi="Calibri" w:cs="Calibri"/>
          <w:color w:val="000000"/>
          <w:sz w:val="22"/>
          <w:szCs w:val="22"/>
        </w:rPr>
        <w:t xml:space="preserve">, </w:t>
      </w:r>
      <w:r w:rsidR="00BF4030">
        <w:rPr>
          <w:rFonts w:ascii="Calibri" w:eastAsia="Calibri" w:hAnsi="Calibri" w:cs="Calibri"/>
          <w:color w:val="000000"/>
          <w:sz w:val="22"/>
          <w:szCs w:val="22"/>
        </w:rPr>
        <w:t xml:space="preserve">1.7, 1.8, </w:t>
      </w:r>
      <w:r w:rsidR="00BF4030">
        <w:rPr>
          <w:rFonts w:ascii="Calibri" w:eastAsia="Calibri" w:hAnsi="Calibri" w:cs="Calibri"/>
          <w:color w:val="000000"/>
          <w:sz w:val="22"/>
          <w:szCs w:val="22"/>
        </w:rPr>
        <w:t>1.1</w:t>
      </w:r>
      <w:r w:rsidR="00BF4030">
        <w:rPr>
          <w:rFonts w:ascii="Calibri" w:eastAsia="Calibri" w:hAnsi="Calibri" w:cs="Calibri"/>
          <w:color w:val="000000"/>
          <w:sz w:val="22"/>
          <w:szCs w:val="22"/>
        </w:rPr>
        <w:t>3</w:t>
      </w:r>
      <w:r w:rsidR="00BF4030">
        <w:rPr>
          <w:rFonts w:ascii="Calibri" w:eastAsia="Calibri" w:hAnsi="Calibri" w:cs="Calibri"/>
          <w:color w:val="000000"/>
          <w:sz w:val="22"/>
          <w:szCs w:val="22"/>
        </w:rPr>
        <w:t xml:space="preserve"> y </w:t>
      </w:r>
      <w:r w:rsidR="00BF4030">
        <w:rPr>
          <w:rFonts w:ascii="Calibri" w:eastAsia="Calibri" w:hAnsi="Calibri" w:cs="Calibri"/>
          <w:color w:val="000000"/>
          <w:sz w:val="22"/>
          <w:szCs w:val="22"/>
        </w:rPr>
        <w:t>1.</w:t>
      </w:r>
      <w:r w:rsidR="00BF4030">
        <w:rPr>
          <w:rFonts w:ascii="Calibri" w:eastAsia="Calibri" w:hAnsi="Calibri" w:cs="Calibri"/>
          <w:color w:val="000000"/>
          <w:sz w:val="22"/>
          <w:szCs w:val="22"/>
        </w:rPr>
        <w:t>1</w:t>
      </w:r>
      <w:r w:rsidR="00BF4030">
        <w:rPr>
          <w:rFonts w:ascii="Calibri" w:eastAsia="Calibri" w:hAnsi="Calibri" w:cs="Calibri"/>
          <w:color w:val="000000"/>
          <w:sz w:val="22"/>
          <w:szCs w:val="22"/>
        </w:rPr>
        <w:t>4</w:t>
      </w:r>
      <w:r w:rsidR="00BF4030" w:rsidRPr="00BF4030">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del inciso a) Presentación de ofertas de manera presencial,  apartado III. Presentación de ofertas de las presentes bases, de todos los integrantes de la agrupación. </w:t>
      </w:r>
    </w:p>
    <w:p w:rsidR="0033595B" w:rsidRDefault="0033595B">
      <w:pPr>
        <w:pBdr>
          <w:top w:val="nil"/>
          <w:left w:val="nil"/>
          <w:bottom w:val="nil"/>
          <w:right w:val="nil"/>
          <w:between w:val="nil"/>
        </w:pBdr>
        <w:ind w:left="567"/>
        <w:jc w:val="both"/>
        <w:rPr>
          <w:rFonts w:ascii="Calibri" w:eastAsia="Calibri" w:hAnsi="Calibri" w:cs="Calibri"/>
          <w:color w:val="000000"/>
          <w:sz w:val="22"/>
          <w:szCs w:val="22"/>
        </w:rPr>
      </w:pPr>
    </w:p>
    <w:p w:rsidR="0033595B" w:rsidRDefault="0033595B" w:rsidP="0033595B">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Se deberán presentar en la propuesta técnica, los </w:t>
      </w:r>
      <w:r w:rsidRPr="00BF4030">
        <w:rPr>
          <w:rFonts w:ascii="Calibri" w:eastAsia="Calibri" w:hAnsi="Calibri" w:cs="Calibri"/>
          <w:color w:val="000000"/>
          <w:sz w:val="22"/>
          <w:szCs w:val="22"/>
        </w:rPr>
        <w:t xml:space="preserve">documentos solicitados en los puntos </w:t>
      </w:r>
      <w:r w:rsidR="00BF4030" w:rsidRPr="00BF4030">
        <w:rPr>
          <w:rFonts w:ascii="Calibri" w:eastAsia="Calibri" w:hAnsi="Calibri" w:cs="Calibri"/>
          <w:color w:val="000000"/>
          <w:sz w:val="22"/>
          <w:szCs w:val="22"/>
        </w:rPr>
        <w:t>1.1, 1.2, 1.3,</w:t>
      </w:r>
      <w:r w:rsidRPr="00BF4030">
        <w:rPr>
          <w:rFonts w:ascii="Calibri" w:eastAsia="Calibri" w:hAnsi="Calibri" w:cs="Calibri"/>
          <w:color w:val="000000"/>
          <w:sz w:val="22"/>
          <w:szCs w:val="22"/>
        </w:rPr>
        <w:t xml:space="preserve"> 1.4</w:t>
      </w:r>
      <w:r w:rsidR="00BF4030" w:rsidRPr="00BF4030">
        <w:rPr>
          <w:rFonts w:ascii="Calibri" w:eastAsia="Calibri" w:hAnsi="Calibri" w:cs="Calibri"/>
          <w:color w:val="000000"/>
          <w:sz w:val="22"/>
          <w:szCs w:val="22"/>
        </w:rPr>
        <w:t>, 1.5, 1.6</w:t>
      </w:r>
      <w:r w:rsidR="00BF4030">
        <w:rPr>
          <w:rFonts w:ascii="Calibri" w:eastAsia="Calibri" w:hAnsi="Calibri" w:cs="Calibri"/>
          <w:color w:val="000000"/>
          <w:sz w:val="22"/>
          <w:szCs w:val="22"/>
        </w:rPr>
        <w:t>, 1.10 y 1.11</w:t>
      </w:r>
      <w:r w:rsidRPr="00BF4030">
        <w:rPr>
          <w:rFonts w:ascii="Calibri" w:eastAsia="Calibri" w:hAnsi="Calibri" w:cs="Calibri"/>
          <w:color w:val="000000"/>
          <w:sz w:val="22"/>
          <w:szCs w:val="22"/>
        </w:rPr>
        <w:t xml:space="preserve"> del inciso b) Presentación de ofer</w:t>
      </w:r>
      <w:r>
        <w:rPr>
          <w:rFonts w:ascii="Calibri" w:eastAsia="Calibri" w:hAnsi="Calibri" w:cs="Calibri"/>
          <w:color w:val="000000"/>
          <w:sz w:val="22"/>
          <w:szCs w:val="22"/>
        </w:rPr>
        <w:t xml:space="preserve">tas de manera electrónica,  apartado III. Presentación de ofertas de las presentes bases, de todos los integrantes de la agrupación. </w:t>
      </w:r>
    </w:p>
    <w:p w:rsidR="0033595B" w:rsidRDefault="0033595B">
      <w:pPr>
        <w:pBdr>
          <w:top w:val="nil"/>
          <w:left w:val="nil"/>
          <w:bottom w:val="nil"/>
          <w:right w:val="nil"/>
          <w:between w:val="nil"/>
        </w:pBdr>
        <w:ind w:left="567"/>
        <w:jc w:val="both"/>
        <w:rPr>
          <w:rFonts w:ascii="Calibri" w:eastAsia="Calibri" w:hAnsi="Calibri" w:cs="Calibri"/>
          <w:color w:val="000000"/>
          <w:sz w:val="22"/>
          <w:szCs w:val="22"/>
        </w:rPr>
      </w:pPr>
    </w:p>
    <w:p w:rsidR="00DC269C" w:rsidRDefault="000301F8">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DC269C" w:rsidRDefault="00DC269C">
      <w:pPr>
        <w:jc w:val="both"/>
        <w:rPr>
          <w:rFonts w:ascii="Calibri" w:eastAsia="Calibri" w:hAnsi="Calibri" w:cs="Calibri"/>
          <w:sz w:val="22"/>
          <w:szCs w:val="22"/>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w:t>
      </w:r>
      <w:r w:rsidRPr="0033595B">
        <w:rPr>
          <w:rFonts w:ascii="Calibri" w:eastAsia="Calibri" w:hAnsi="Calibri" w:cs="Calibri"/>
          <w:b/>
          <w:sz w:val="22"/>
          <w:szCs w:val="22"/>
        </w:rPr>
        <w:t>presenten la documentación preferentemente en apego al orden que guardan los incisos</w:t>
      </w:r>
      <w:r>
        <w:rPr>
          <w:rFonts w:ascii="Calibri" w:eastAsia="Calibri" w:hAnsi="Calibri" w:cs="Calibri"/>
          <w:sz w:val="22"/>
          <w:szCs w:val="22"/>
        </w:rPr>
        <w:t xml:space="preserve"> de lo solicitado en cada uno de los sobres.  Aplica lo respectivo para la presentación de propuestas de manera electrónica.</w:t>
      </w:r>
    </w:p>
    <w:p w:rsidR="00DC269C" w:rsidRDefault="00DC269C">
      <w:pPr>
        <w:jc w:val="both"/>
        <w:rPr>
          <w:rFonts w:ascii="Calibri" w:eastAsia="Calibri" w:hAnsi="Calibri" w:cs="Calibri"/>
          <w:sz w:val="22"/>
          <w:szCs w:val="22"/>
        </w:rPr>
      </w:pPr>
    </w:p>
    <w:p w:rsidR="00DC269C" w:rsidRPr="009364E1" w:rsidRDefault="000301F8" w:rsidP="009364E1">
      <w:pPr>
        <w:numPr>
          <w:ilvl w:val="0"/>
          <w:numId w:val="15"/>
        </w:numPr>
        <w:jc w:val="both"/>
        <w:rPr>
          <w:rFonts w:ascii="Calibri" w:eastAsia="Calibri" w:hAnsi="Calibri" w:cs="Calibri"/>
          <w:color w:val="000000"/>
          <w:sz w:val="22"/>
          <w:szCs w:val="22"/>
        </w:rPr>
      </w:pPr>
      <w:r w:rsidRPr="009364E1">
        <w:rPr>
          <w:rFonts w:ascii="Calibri" w:eastAsia="Calibri" w:hAnsi="Calibri" w:cs="Calibri"/>
          <w:sz w:val="22"/>
          <w:szCs w:val="22"/>
        </w:rPr>
        <w:t xml:space="preserve">La adjudicación de la presente licitación </w:t>
      </w:r>
      <w:r w:rsidRPr="00590174">
        <w:rPr>
          <w:rFonts w:ascii="Calibri" w:eastAsia="Calibri" w:hAnsi="Calibri" w:cs="Calibri"/>
          <w:b/>
          <w:sz w:val="22"/>
          <w:szCs w:val="22"/>
        </w:rPr>
        <w:t>será por partida</w:t>
      </w:r>
      <w:r w:rsidRPr="009364E1">
        <w:rPr>
          <w:rFonts w:ascii="Calibri" w:eastAsia="Calibri" w:hAnsi="Calibri" w:cs="Calibri"/>
          <w:sz w:val="22"/>
          <w:szCs w:val="22"/>
        </w:rPr>
        <w:t xml:space="preserve">. </w:t>
      </w:r>
    </w:p>
    <w:p w:rsidR="009364E1" w:rsidRDefault="009364E1" w:rsidP="009364E1">
      <w:pPr>
        <w:jc w:val="both"/>
        <w:rPr>
          <w:rFonts w:ascii="Calibri" w:eastAsia="Calibri" w:hAnsi="Calibri" w:cs="Calibri"/>
          <w:color w:val="000000"/>
          <w:sz w:val="22"/>
          <w:szCs w:val="22"/>
          <w:highlight w:val="yellow"/>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w:t>
      </w:r>
      <w:r w:rsidRPr="0033595B">
        <w:rPr>
          <w:rFonts w:ascii="Calibri" w:eastAsia="Calibri" w:hAnsi="Calibri" w:cs="Calibri"/>
          <w:b/>
          <w:sz w:val="22"/>
          <w:szCs w:val="22"/>
        </w:rPr>
        <w:t>podrá adjudicar una partida</w:t>
      </w:r>
      <w:r>
        <w:rPr>
          <w:rFonts w:ascii="Calibri" w:eastAsia="Calibri" w:hAnsi="Calibri" w:cs="Calibri"/>
          <w:sz w:val="22"/>
          <w:szCs w:val="22"/>
        </w:rPr>
        <w:t>,</w:t>
      </w:r>
      <w:r w:rsidRPr="0033595B">
        <w:rPr>
          <w:rFonts w:ascii="Calibri" w:eastAsia="Calibri" w:hAnsi="Calibri" w:cs="Calibri"/>
          <w:b/>
          <w:sz w:val="22"/>
          <w:szCs w:val="22"/>
        </w:rPr>
        <w:t xml:space="preserve"> si</w:t>
      </w:r>
      <w:r>
        <w:rPr>
          <w:rFonts w:ascii="Calibri" w:eastAsia="Calibri" w:hAnsi="Calibri" w:cs="Calibri"/>
          <w:sz w:val="22"/>
          <w:szCs w:val="22"/>
        </w:rPr>
        <w:t xml:space="preserve"> de la evaluación de las ofertas que se haga en el fallo respectivo, se desprende que </w:t>
      </w:r>
      <w:r w:rsidRPr="0033595B">
        <w:rPr>
          <w:rFonts w:ascii="Calibri" w:eastAsia="Calibri" w:hAnsi="Calibri" w:cs="Calibri"/>
          <w:b/>
          <w:sz w:val="22"/>
          <w:szCs w:val="22"/>
        </w:rPr>
        <w:t>al menos una cumple</w:t>
      </w:r>
      <w:r>
        <w:rPr>
          <w:rFonts w:ascii="Calibri" w:eastAsia="Calibri" w:hAnsi="Calibri" w:cs="Calibri"/>
          <w:sz w:val="22"/>
          <w:szCs w:val="22"/>
        </w:rPr>
        <w:t xml:space="preserve"> con los requisitos y aspectos técnicos solicitados.</w:t>
      </w:r>
    </w:p>
    <w:p w:rsidR="00DC269C" w:rsidRDefault="00DC269C">
      <w:pPr>
        <w:jc w:val="both"/>
        <w:rPr>
          <w:rFonts w:ascii="Calibri" w:eastAsia="Calibri" w:hAnsi="Calibri" w:cs="Calibri"/>
          <w:sz w:val="22"/>
          <w:szCs w:val="22"/>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Una vez agotados los </w:t>
      </w:r>
      <w:r w:rsidRPr="0033595B">
        <w:rPr>
          <w:rFonts w:ascii="Calibri" w:eastAsia="Calibri" w:hAnsi="Calibri" w:cs="Calibri"/>
          <w:b/>
          <w:sz w:val="22"/>
          <w:szCs w:val="22"/>
        </w:rPr>
        <w:t>criterios de desempate</w:t>
      </w:r>
      <w:r>
        <w:rPr>
          <w:rFonts w:ascii="Calibri" w:eastAsia="Calibri" w:hAnsi="Calibri" w:cs="Calibri"/>
          <w:sz w:val="22"/>
          <w:szCs w:val="22"/>
        </w:rPr>
        <w:t xml:space="preserve"> previstos en los artículos 35 y 76 de la Ley, para el supuesto de empate, se procederá a la determinación de la oferta adjudicada a través del método de insaculación en los términos dispuestos en el artículo 92 del Reglamento.</w:t>
      </w:r>
    </w:p>
    <w:p w:rsidR="00DC269C" w:rsidRDefault="00DC269C">
      <w:pPr>
        <w:jc w:val="both"/>
        <w:rPr>
          <w:rFonts w:ascii="Calibri" w:eastAsia="Calibri" w:hAnsi="Calibri" w:cs="Calibri"/>
          <w:sz w:val="22"/>
          <w:szCs w:val="22"/>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la presentación de las ofertas, el licitante otorga su </w:t>
      </w:r>
      <w:r w:rsidRPr="0033595B">
        <w:rPr>
          <w:rFonts w:ascii="Calibri" w:eastAsia="Calibri" w:hAnsi="Calibri" w:cs="Calibri"/>
          <w:b/>
          <w:sz w:val="22"/>
          <w:szCs w:val="22"/>
        </w:rPr>
        <w:t>aceptación plena</w:t>
      </w:r>
      <w:r>
        <w:rPr>
          <w:rFonts w:ascii="Calibri" w:eastAsia="Calibri" w:hAnsi="Calibri" w:cs="Calibri"/>
          <w:sz w:val="22"/>
          <w:szCs w:val="22"/>
        </w:rPr>
        <w:t xml:space="preserve"> a los requisitos y lineamientos establecidos en las bases de la presente licitación; así como también se sujeta a lo dispuesto en la Ley y el Reglamento.</w:t>
      </w:r>
    </w:p>
    <w:p w:rsidR="00DC269C" w:rsidRDefault="00DC269C">
      <w:pPr>
        <w:jc w:val="both"/>
        <w:rPr>
          <w:rFonts w:ascii="Calibri" w:eastAsia="Calibri" w:hAnsi="Calibri" w:cs="Calibri"/>
          <w:sz w:val="22"/>
          <w:szCs w:val="22"/>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w:t>
      </w:r>
      <w:r w:rsidRPr="0033595B">
        <w:rPr>
          <w:rFonts w:ascii="Calibri" w:eastAsia="Calibri" w:hAnsi="Calibri" w:cs="Calibri"/>
          <w:b/>
          <w:sz w:val="22"/>
          <w:szCs w:val="22"/>
        </w:rPr>
        <w:t>se deberá entregar la totalidad de los bienes de las partidas comprendidas dentro de un pedido</w:t>
      </w:r>
      <w:r>
        <w:rPr>
          <w:rFonts w:ascii="Calibri" w:eastAsia="Calibri" w:hAnsi="Calibri" w:cs="Calibri"/>
          <w:sz w:val="22"/>
          <w:szCs w:val="22"/>
        </w:rPr>
        <w:t xml:space="preserve">. En caso contrario, no se otorgará sello y firma de </w:t>
      </w:r>
      <w:r>
        <w:rPr>
          <w:rFonts w:ascii="Calibri" w:eastAsia="Calibri" w:hAnsi="Calibri" w:cs="Calibri"/>
          <w:sz w:val="22"/>
          <w:szCs w:val="22"/>
        </w:rPr>
        <w:lastRenderedPageBreak/>
        <w:t>recepción de bienes. En consecuencia, debe considerarse que para gestionar el pago deberá haberse entregado la totalidad de los bienes del pedido  correspondiente.</w:t>
      </w:r>
    </w:p>
    <w:p w:rsidR="00DC269C" w:rsidRDefault="00DC269C">
      <w:pPr>
        <w:ind w:left="567"/>
        <w:jc w:val="both"/>
        <w:rPr>
          <w:rFonts w:ascii="Calibri" w:eastAsia="Calibri" w:hAnsi="Calibri" w:cs="Calibri"/>
          <w:sz w:val="22"/>
          <w:szCs w:val="22"/>
        </w:rPr>
      </w:pPr>
    </w:p>
    <w:p w:rsidR="00DC269C" w:rsidRDefault="000301F8">
      <w:pPr>
        <w:ind w:left="567"/>
        <w:jc w:val="both"/>
        <w:rPr>
          <w:rFonts w:ascii="Calibri" w:eastAsia="Calibri" w:hAnsi="Calibri" w:cs="Calibri"/>
          <w:sz w:val="22"/>
          <w:szCs w:val="22"/>
        </w:rPr>
      </w:pPr>
      <w:r w:rsidRPr="008A26B2">
        <w:rPr>
          <w:rFonts w:ascii="Calibri" w:eastAsia="Calibri" w:hAnsi="Calibri" w:cs="Calibri"/>
          <w:sz w:val="22"/>
          <w:szCs w:val="22"/>
        </w:rPr>
        <w:t>Al momen</w:t>
      </w:r>
      <w:r w:rsidR="009364E1" w:rsidRPr="008A26B2">
        <w:rPr>
          <w:rFonts w:ascii="Calibri" w:eastAsia="Calibri" w:hAnsi="Calibri" w:cs="Calibri"/>
          <w:sz w:val="22"/>
          <w:szCs w:val="22"/>
        </w:rPr>
        <w:t>to de la entrega en dependencia</w:t>
      </w:r>
      <w:r w:rsidRPr="008A26B2">
        <w:rPr>
          <w:rFonts w:ascii="Calibri" w:eastAsia="Calibri" w:hAnsi="Calibri" w:cs="Calibri"/>
          <w:sz w:val="22"/>
          <w:szCs w:val="22"/>
        </w:rPr>
        <w:t>, el licitante adjudicado deberá recabar nombre, firma y cargo  del servidor público que recibe, así como sello y fecha de recepción.</w:t>
      </w:r>
      <w:r>
        <w:rPr>
          <w:rFonts w:ascii="Calibri" w:eastAsia="Calibri" w:hAnsi="Calibri" w:cs="Calibri"/>
          <w:sz w:val="22"/>
          <w:szCs w:val="22"/>
        </w:rPr>
        <w:t xml:space="preserve"> </w:t>
      </w:r>
    </w:p>
    <w:p w:rsidR="0033595B" w:rsidRDefault="0033595B">
      <w:pPr>
        <w:ind w:left="567"/>
        <w:jc w:val="both"/>
        <w:rPr>
          <w:rFonts w:ascii="Calibri" w:eastAsia="Calibri" w:hAnsi="Calibri" w:cs="Calibri"/>
          <w:sz w:val="22"/>
          <w:szCs w:val="22"/>
        </w:rPr>
      </w:pPr>
    </w:p>
    <w:p w:rsidR="00DC269C" w:rsidRDefault="000301F8">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DC269C" w:rsidRDefault="00DC269C">
      <w:pPr>
        <w:jc w:val="both"/>
        <w:rPr>
          <w:rFonts w:ascii="Calibri" w:eastAsia="Calibri" w:hAnsi="Calibri" w:cs="Calibri"/>
          <w:color w:val="FF0000"/>
          <w:sz w:val="22"/>
          <w:szCs w:val="22"/>
        </w:rPr>
      </w:pPr>
    </w:p>
    <w:p w:rsidR="00DC269C" w:rsidRDefault="000301F8">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w:t>
      </w:r>
      <w:r w:rsidR="0033595B">
        <w:rPr>
          <w:rFonts w:ascii="Calibri" w:eastAsia="Calibri" w:hAnsi="Calibri" w:cs="Calibri"/>
          <w:sz w:val="22"/>
          <w:szCs w:val="22"/>
        </w:rPr>
        <w:t xml:space="preserve">s se tramitarán dentro de los </w:t>
      </w:r>
      <w:r w:rsidR="0033595B" w:rsidRPr="0033595B">
        <w:rPr>
          <w:rFonts w:ascii="Calibri" w:eastAsia="Calibri" w:hAnsi="Calibri" w:cs="Calibri"/>
          <w:sz w:val="22"/>
          <w:szCs w:val="22"/>
          <w:u w:val="single"/>
        </w:rPr>
        <w:t>20</w:t>
      </w:r>
      <w:r w:rsidRPr="0033595B">
        <w:rPr>
          <w:rFonts w:ascii="Calibri" w:eastAsia="Calibri" w:hAnsi="Calibri" w:cs="Calibri"/>
          <w:sz w:val="22"/>
          <w:szCs w:val="22"/>
          <w:u w:val="single"/>
        </w:rPr>
        <w:t xml:space="preserve"> días hábiles posteriores</w:t>
      </w:r>
      <w:r>
        <w:rPr>
          <w:rFonts w:ascii="Calibri" w:eastAsia="Calibri" w:hAnsi="Calibri" w:cs="Calibri"/>
          <w:sz w:val="22"/>
          <w:szCs w:val="22"/>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DC269C" w:rsidRDefault="00DC269C">
      <w:pPr>
        <w:widowControl w:val="0"/>
        <w:tabs>
          <w:tab w:val="left" w:pos="560"/>
        </w:tabs>
        <w:ind w:left="567"/>
        <w:jc w:val="both"/>
        <w:rPr>
          <w:rFonts w:ascii="Calibri" w:eastAsia="Calibri" w:hAnsi="Calibri" w:cs="Calibri"/>
          <w:sz w:val="22"/>
          <w:szCs w:val="22"/>
        </w:rPr>
      </w:pPr>
    </w:p>
    <w:p w:rsidR="00DC269C" w:rsidRDefault="000301F8">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xml:space="preserve">. </w:t>
      </w:r>
    </w:p>
    <w:p w:rsidR="00DC269C" w:rsidRDefault="00DC269C">
      <w:pPr>
        <w:widowControl w:val="0"/>
        <w:jc w:val="both"/>
        <w:rPr>
          <w:rFonts w:ascii="Calibri" w:eastAsia="Calibri" w:hAnsi="Calibri" w:cs="Calibri"/>
          <w:b/>
          <w:sz w:val="22"/>
          <w:szCs w:val="22"/>
        </w:rPr>
      </w:pPr>
    </w:p>
    <w:p w:rsidR="00DC269C" w:rsidRDefault="000301F8">
      <w:pPr>
        <w:numPr>
          <w:ilvl w:val="0"/>
          <w:numId w:val="15"/>
        </w:numPr>
        <w:jc w:val="both"/>
        <w:rPr>
          <w:rFonts w:ascii="Calibri" w:eastAsia="Calibri" w:hAnsi="Calibri" w:cs="Calibri"/>
          <w:b/>
          <w:sz w:val="22"/>
          <w:szCs w:val="22"/>
        </w:rPr>
      </w:pPr>
      <w:r w:rsidRPr="000A5295">
        <w:rPr>
          <w:rFonts w:ascii="Calibri" w:eastAsia="Calibri" w:hAnsi="Calibri" w:cs="Calibri"/>
          <w:b/>
          <w:sz w:val="22"/>
          <w:szCs w:val="22"/>
        </w:rPr>
        <w:t>Los bienes adjudicados y entregados que no reúnan lo estipulado</w:t>
      </w:r>
      <w:r>
        <w:rPr>
          <w:rFonts w:ascii="Calibri" w:eastAsia="Calibri" w:hAnsi="Calibri" w:cs="Calibri"/>
          <w:sz w:val="22"/>
          <w:szCs w:val="22"/>
        </w:rPr>
        <w:t xml:space="preserve"> en las presentes bases y anexo (s) técnico (s), </w:t>
      </w:r>
      <w:r w:rsidRPr="000A5295">
        <w:rPr>
          <w:rFonts w:ascii="Calibri" w:eastAsia="Calibri" w:hAnsi="Calibri" w:cs="Calibri"/>
          <w:b/>
          <w:sz w:val="22"/>
          <w:szCs w:val="22"/>
        </w:rPr>
        <w:t>o que</w:t>
      </w:r>
      <w:r>
        <w:rPr>
          <w:rFonts w:ascii="Calibri" w:eastAsia="Calibri" w:hAnsi="Calibri" w:cs="Calibri"/>
          <w:sz w:val="22"/>
          <w:szCs w:val="22"/>
        </w:rPr>
        <w:t xml:space="preserve"> al momento de su recepción </w:t>
      </w:r>
      <w:r w:rsidRPr="000A5295">
        <w:rPr>
          <w:rFonts w:ascii="Calibri" w:eastAsia="Calibri" w:hAnsi="Calibri" w:cs="Calibri"/>
          <w:b/>
          <w:sz w:val="22"/>
          <w:szCs w:val="22"/>
        </w:rPr>
        <w:t>presenten algún daño o deterioro</w:t>
      </w:r>
      <w:r>
        <w:rPr>
          <w:rFonts w:ascii="Calibri" w:eastAsia="Calibri" w:hAnsi="Calibri" w:cs="Calibri"/>
          <w:sz w:val="22"/>
          <w:szCs w:val="22"/>
        </w:rPr>
        <w:t xml:space="preserve">, serán </w:t>
      </w:r>
      <w:r w:rsidRPr="000A5295">
        <w:rPr>
          <w:rFonts w:ascii="Calibri" w:eastAsia="Calibri" w:hAnsi="Calibri" w:cs="Calibri"/>
          <w:b/>
          <w:sz w:val="22"/>
          <w:szCs w:val="22"/>
        </w:rPr>
        <w:t>devueltos</w:t>
      </w:r>
      <w:r>
        <w:rPr>
          <w:rFonts w:ascii="Calibri" w:eastAsia="Calibri" w:hAnsi="Calibri" w:cs="Calibri"/>
          <w:sz w:val="22"/>
          <w:szCs w:val="22"/>
        </w:rPr>
        <w:t xml:space="preserve"> al (los) licitante (s) adjudicado (s) concediéndose un plazo máximo </w:t>
      </w:r>
      <w:r w:rsidRPr="000A5295">
        <w:rPr>
          <w:rFonts w:ascii="Calibri" w:eastAsia="Calibri" w:hAnsi="Calibri" w:cs="Calibri"/>
          <w:sz w:val="22"/>
          <w:szCs w:val="22"/>
        </w:rPr>
        <w:t xml:space="preserve">de </w:t>
      </w:r>
      <w:r w:rsidRPr="000A5295">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w:t>
      </w:r>
      <w:r w:rsidRPr="000A5295">
        <w:rPr>
          <w:rFonts w:ascii="Calibri" w:eastAsia="Calibri" w:hAnsi="Calibri" w:cs="Calibri"/>
          <w:b/>
          <w:sz w:val="22"/>
          <w:szCs w:val="22"/>
        </w:rPr>
        <w:t>para que se repongan los bienes</w:t>
      </w:r>
      <w:r>
        <w:rPr>
          <w:rFonts w:ascii="Calibri" w:eastAsia="Calibri" w:hAnsi="Calibri" w:cs="Calibri"/>
          <w:sz w:val="22"/>
          <w:szCs w:val="22"/>
        </w:rPr>
        <w:t xml:space="preserve">, </w:t>
      </w:r>
      <w:r w:rsidRPr="000A5295">
        <w:rPr>
          <w:rFonts w:ascii="Calibri" w:eastAsia="Calibri" w:hAnsi="Calibri" w:cs="Calibri"/>
          <w:b/>
          <w:sz w:val="22"/>
          <w:szCs w:val="22"/>
        </w:rPr>
        <w:t>sin que</w:t>
      </w:r>
      <w:r>
        <w:rPr>
          <w:rFonts w:ascii="Calibri" w:eastAsia="Calibri" w:hAnsi="Calibri" w:cs="Calibri"/>
          <w:sz w:val="22"/>
          <w:szCs w:val="22"/>
        </w:rPr>
        <w:t xml:space="preserve"> por ello se </w:t>
      </w:r>
      <w:r w:rsidRPr="000A5295">
        <w:rPr>
          <w:rFonts w:ascii="Calibri" w:eastAsia="Calibri" w:hAnsi="Calibri" w:cs="Calibri"/>
          <w:b/>
          <w:sz w:val="22"/>
          <w:szCs w:val="22"/>
        </w:rPr>
        <w:t>considere prorrogado o ampliado</w:t>
      </w:r>
      <w:r>
        <w:rPr>
          <w:rFonts w:ascii="Calibri" w:eastAsia="Calibri" w:hAnsi="Calibri" w:cs="Calibri"/>
          <w:sz w:val="22"/>
          <w:szCs w:val="22"/>
        </w:rPr>
        <w:t xml:space="preserve"> el plazo de entrega. En caso contrario se iniciarán los trámites administrativos correspondientes.</w:t>
      </w:r>
    </w:p>
    <w:p w:rsidR="00DC269C" w:rsidRDefault="00DC269C">
      <w:pPr>
        <w:jc w:val="both"/>
        <w:rPr>
          <w:rFonts w:ascii="Calibri" w:eastAsia="Calibri" w:hAnsi="Calibri" w:cs="Calibri"/>
          <w:b/>
          <w:sz w:val="22"/>
          <w:szCs w:val="22"/>
        </w:rPr>
      </w:pPr>
    </w:p>
    <w:p w:rsidR="00DC269C" w:rsidRDefault="000301F8">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 xml:space="preserve">Las </w:t>
      </w:r>
      <w:r w:rsidRPr="000A5295">
        <w:rPr>
          <w:rFonts w:ascii="Calibri" w:eastAsia="Calibri" w:hAnsi="Calibri" w:cs="Calibri"/>
          <w:b/>
          <w:sz w:val="22"/>
          <w:szCs w:val="22"/>
        </w:rPr>
        <w:t>solicitudes de modificaciones al contrato</w:t>
      </w:r>
      <w:r>
        <w:rPr>
          <w:rFonts w:ascii="Calibri" w:eastAsia="Calibri" w:hAnsi="Calibri" w:cs="Calibri"/>
          <w:sz w:val="22"/>
          <w:szCs w:val="22"/>
        </w:rPr>
        <w:t xml:space="preserve"> que provengan del proveedor adjudicado </w:t>
      </w:r>
      <w:r w:rsidRPr="000A5295">
        <w:rPr>
          <w:rFonts w:ascii="Calibri" w:eastAsia="Calibri" w:hAnsi="Calibri" w:cs="Calibri"/>
          <w:b/>
          <w:sz w:val="22"/>
          <w:szCs w:val="22"/>
        </w:rPr>
        <w:t>deberán estar debidamente justificadas y acreditadas documentalmente</w:t>
      </w:r>
      <w:r>
        <w:rPr>
          <w:rFonts w:ascii="Calibri" w:eastAsia="Calibri" w:hAnsi="Calibri" w:cs="Calibri"/>
          <w:sz w:val="22"/>
          <w:szCs w:val="22"/>
        </w:rPr>
        <w:t xml:space="preserve">, con </w:t>
      </w:r>
      <w:r w:rsidRPr="000A5295">
        <w:rPr>
          <w:rFonts w:ascii="Calibri" w:eastAsia="Calibri" w:hAnsi="Calibri" w:cs="Calibri"/>
          <w:b/>
          <w:sz w:val="22"/>
          <w:szCs w:val="22"/>
        </w:rPr>
        <w:t>cinco días hábiles previos</w:t>
      </w:r>
      <w:r>
        <w:rPr>
          <w:rFonts w:ascii="Calibri" w:eastAsia="Calibri" w:hAnsi="Calibri" w:cs="Calibri"/>
          <w:sz w:val="22"/>
          <w:szCs w:val="22"/>
        </w:rPr>
        <w:t xml:space="preserve"> al vencimiento de lo solicitado, de lo contrario dará lugar a la negativa de la petición.</w:t>
      </w:r>
    </w:p>
    <w:p w:rsidR="00DC269C" w:rsidRDefault="00DC269C">
      <w:pPr>
        <w:pBdr>
          <w:top w:val="nil"/>
          <w:left w:val="nil"/>
          <w:bottom w:val="nil"/>
          <w:right w:val="nil"/>
          <w:between w:val="nil"/>
        </w:pBdr>
        <w:ind w:left="708"/>
        <w:rPr>
          <w:rFonts w:ascii="Calibri" w:eastAsia="Calibri" w:hAnsi="Calibri" w:cs="Calibri"/>
          <w:color w:val="000000"/>
          <w:sz w:val="22"/>
          <w:szCs w:val="22"/>
        </w:rPr>
      </w:pPr>
    </w:p>
    <w:p w:rsidR="00DC269C" w:rsidRDefault="000301F8">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w:t>
      </w:r>
      <w:r w:rsidRPr="000A5295">
        <w:rPr>
          <w:rFonts w:ascii="Calibri" w:eastAsia="Calibri" w:hAnsi="Calibri" w:cs="Calibri"/>
          <w:b/>
          <w:sz w:val="22"/>
          <w:szCs w:val="22"/>
        </w:rPr>
        <w:t>licitación se podrá ajustar al techo presupuestal</w:t>
      </w:r>
      <w:r>
        <w:rPr>
          <w:rFonts w:ascii="Calibri" w:eastAsia="Calibri" w:hAnsi="Calibri" w:cs="Calibri"/>
          <w:sz w:val="22"/>
          <w:szCs w:val="22"/>
        </w:rPr>
        <w:t xml:space="preserve"> dispuesto por las dependencias y/o entidades  para la compra de los bienes licitados con relación a los precios ofertados.</w:t>
      </w:r>
    </w:p>
    <w:p w:rsidR="00DC269C" w:rsidRDefault="00DC269C">
      <w:pPr>
        <w:jc w:val="both"/>
        <w:rPr>
          <w:rFonts w:ascii="Calibri" w:eastAsia="Calibri" w:hAnsi="Calibri" w:cs="Calibri"/>
          <w:sz w:val="22"/>
          <w:szCs w:val="22"/>
        </w:rPr>
      </w:pPr>
    </w:p>
    <w:p w:rsidR="00DC269C" w:rsidRDefault="000301F8">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w:t>
      </w:r>
      <w:r w:rsidRPr="000A5295">
        <w:rPr>
          <w:rFonts w:ascii="Calibri" w:eastAsia="Calibri" w:hAnsi="Calibri" w:cs="Calibri"/>
          <w:b/>
          <w:color w:val="000000"/>
          <w:sz w:val="22"/>
          <w:szCs w:val="22"/>
        </w:rPr>
        <w:t xml:space="preserve">una multa </w:t>
      </w:r>
      <w:r>
        <w:rPr>
          <w:rFonts w:ascii="Calibri" w:eastAsia="Calibri" w:hAnsi="Calibri" w:cs="Calibri"/>
          <w:color w:val="000000"/>
          <w:sz w:val="22"/>
          <w:szCs w:val="22"/>
        </w:rPr>
        <w:t xml:space="preserve">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w:t>
      </w:r>
      <w:r w:rsidRPr="000A5295">
        <w:rPr>
          <w:rFonts w:ascii="Calibri" w:eastAsia="Calibri" w:hAnsi="Calibri" w:cs="Calibri"/>
          <w:b/>
          <w:color w:val="000000"/>
          <w:sz w:val="22"/>
          <w:szCs w:val="22"/>
        </w:rPr>
        <w:t>así como inhabilitación</w:t>
      </w:r>
      <w:r>
        <w:rPr>
          <w:rFonts w:ascii="Calibri" w:eastAsia="Calibri" w:hAnsi="Calibri" w:cs="Calibri"/>
          <w:color w:val="000000"/>
          <w:sz w:val="22"/>
          <w:szCs w:val="22"/>
        </w:rPr>
        <w:t xml:space="preserve">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w:t>
      </w:r>
      <w:r w:rsidRPr="000A5295">
        <w:rPr>
          <w:rFonts w:ascii="Calibri" w:eastAsia="Calibri" w:hAnsi="Calibri" w:cs="Calibri"/>
          <w:b/>
          <w:color w:val="000000"/>
          <w:sz w:val="22"/>
          <w:szCs w:val="22"/>
        </w:rPr>
        <w:t>Lo anterior sin perjuicio de la pena convencional</w:t>
      </w:r>
      <w:r>
        <w:rPr>
          <w:rFonts w:ascii="Calibri" w:eastAsia="Calibri" w:hAnsi="Calibri" w:cs="Calibri"/>
          <w:color w:val="000000"/>
          <w:sz w:val="22"/>
          <w:szCs w:val="22"/>
        </w:rPr>
        <w:t xml:space="preserve">, la cual se determinará aplicando 2% sobre el valor de </w:t>
      </w:r>
      <w:r w:rsidRPr="000A5295">
        <w:rPr>
          <w:rFonts w:ascii="Calibri" w:eastAsia="Calibri" w:hAnsi="Calibri" w:cs="Calibri"/>
          <w:color w:val="000000"/>
          <w:sz w:val="22"/>
          <w:szCs w:val="22"/>
        </w:rPr>
        <w:t>los bienes y/o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w:t>
      </w:r>
      <w:r>
        <w:rPr>
          <w:rFonts w:ascii="Calibri" w:eastAsia="Calibri" w:hAnsi="Calibri" w:cs="Calibri"/>
          <w:color w:val="000000"/>
          <w:sz w:val="22"/>
          <w:szCs w:val="22"/>
        </w:rPr>
        <w:lastRenderedPageBreak/>
        <w:t>pactados, dicha sanción será aplicada por la Secretaría de Finanzas, Inversión y Administración o el órgano de administración de la entidad solicitante según corresponda. Lo anterior sin perjuicio de lo previsto en el artículo 40 de esta ley.</w:t>
      </w:r>
    </w:p>
    <w:p w:rsidR="00DC269C" w:rsidRPr="00EC5D20" w:rsidRDefault="00DC269C">
      <w:pPr>
        <w:pBdr>
          <w:top w:val="nil"/>
          <w:left w:val="nil"/>
          <w:bottom w:val="nil"/>
          <w:right w:val="nil"/>
          <w:between w:val="nil"/>
        </w:pBdr>
        <w:jc w:val="both"/>
        <w:rPr>
          <w:rFonts w:ascii="Calibri" w:eastAsia="Calibri" w:hAnsi="Calibri" w:cs="Calibri"/>
          <w:color w:val="000000"/>
          <w:sz w:val="12"/>
          <w:szCs w:val="22"/>
        </w:rPr>
      </w:pPr>
    </w:p>
    <w:p w:rsidR="00DC269C" w:rsidRDefault="000301F8">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w:t>
      </w:r>
      <w:r w:rsidRPr="000A5295">
        <w:rPr>
          <w:rFonts w:ascii="Calibri" w:eastAsia="Calibri" w:hAnsi="Calibri" w:cs="Calibri"/>
          <w:b/>
          <w:color w:val="000000"/>
          <w:sz w:val="22"/>
          <w:szCs w:val="22"/>
        </w:rPr>
        <w:t xml:space="preserve">infracciones </w:t>
      </w:r>
      <w:r>
        <w:rPr>
          <w:rFonts w:ascii="Calibri" w:eastAsia="Calibri" w:hAnsi="Calibri" w:cs="Calibri"/>
          <w:color w:val="000000"/>
          <w:sz w:val="22"/>
          <w:szCs w:val="22"/>
        </w:rPr>
        <w:t xml:space="preserve">señaladas en el artículo 125 de la Ley, </w:t>
      </w:r>
      <w:r w:rsidRPr="000A5295">
        <w:rPr>
          <w:rFonts w:ascii="Calibri" w:eastAsia="Calibri" w:hAnsi="Calibri" w:cs="Calibri"/>
          <w:b/>
          <w:color w:val="000000"/>
          <w:sz w:val="22"/>
          <w:szCs w:val="22"/>
        </w:rPr>
        <w:t>serán sancionados</w:t>
      </w:r>
      <w:r>
        <w:rPr>
          <w:rFonts w:ascii="Calibri" w:eastAsia="Calibri" w:hAnsi="Calibri" w:cs="Calibri"/>
          <w:color w:val="000000"/>
          <w:sz w:val="22"/>
          <w:szCs w:val="22"/>
        </w:rPr>
        <w:t xml:space="preserve"> de acuerdo a lo previsto en el artículo 127, sin perjuicio de las demás sanciones previstas en la misma y demás normatividad aplicable, y condiciones contractuales. </w:t>
      </w:r>
    </w:p>
    <w:p w:rsidR="00DC269C" w:rsidRPr="00EC5D20" w:rsidRDefault="00DC269C">
      <w:pPr>
        <w:pBdr>
          <w:top w:val="nil"/>
          <w:left w:val="nil"/>
          <w:bottom w:val="nil"/>
          <w:right w:val="nil"/>
          <w:between w:val="nil"/>
        </w:pBdr>
        <w:jc w:val="both"/>
        <w:rPr>
          <w:rFonts w:ascii="Calibri" w:eastAsia="Calibri" w:hAnsi="Calibri" w:cs="Calibri"/>
          <w:color w:val="000000"/>
          <w:sz w:val="18"/>
          <w:szCs w:val="22"/>
        </w:rPr>
      </w:pPr>
    </w:p>
    <w:p w:rsidR="00DC269C" w:rsidRDefault="000301F8">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ser </w:t>
      </w:r>
      <w:r w:rsidRPr="000A5295">
        <w:rPr>
          <w:rFonts w:ascii="Calibri" w:eastAsia="Calibri" w:hAnsi="Calibri" w:cs="Calibri"/>
          <w:b/>
          <w:color w:val="000000"/>
          <w:sz w:val="22"/>
          <w:szCs w:val="22"/>
        </w:rPr>
        <w:t>motivo de rescisión</w:t>
      </w:r>
      <w:r>
        <w:rPr>
          <w:rFonts w:ascii="Calibri" w:eastAsia="Calibri" w:hAnsi="Calibri" w:cs="Calibri"/>
          <w:color w:val="000000"/>
          <w:sz w:val="22"/>
          <w:szCs w:val="22"/>
        </w:rPr>
        <w:t xml:space="preserve"> de contrato cuando el licitante incurra en cualquiera de las infracciones previstas en la Ley.</w:t>
      </w:r>
    </w:p>
    <w:p w:rsidR="00DC269C" w:rsidRPr="00EC5D20" w:rsidRDefault="00DC269C">
      <w:pPr>
        <w:pBdr>
          <w:top w:val="nil"/>
          <w:left w:val="nil"/>
          <w:bottom w:val="nil"/>
          <w:right w:val="nil"/>
          <w:between w:val="nil"/>
        </w:pBdr>
        <w:jc w:val="both"/>
        <w:rPr>
          <w:rFonts w:ascii="Calibri" w:eastAsia="Calibri" w:hAnsi="Calibri" w:cs="Calibri"/>
          <w:color w:val="000000"/>
          <w:sz w:val="18"/>
          <w:szCs w:val="22"/>
        </w:rPr>
      </w:pPr>
    </w:p>
    <w:p w:rsidR="00DC269C" w:rsidRDefault="000301F8">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DC269C" w:rsidRDefault="00DC269C">
      <w:pPr>
        <w:pBdr>
          <w:top w:val="nil"/>
          <w:left w:val="nil"/>
          <w:bottom w:val="nil"/>
          <w:right w:val="nil"/>
          <w:between w:val="nil"/>
        </w:pBdr>
        <w:jc w:val="both"/>
        <w:rPr>
          <w:rFonts w:ascii="Calibri" w:eastAsia="Calibri" w:hAnsi="Calibri" w:cs="Calibri"/>
          <w:color w:val="000000"/>
          <w:sz w:val="22"/>
          <w:szCs w:val="22"/>
        </w:rPr>
      </w:pPr>
    </w:p>
    <w:p w:rsidR="00DC269C"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w:t>
      </w:r>
      <w:r w:rsidRPr="000A5295">
        <w:rPr>
          <w:rFonts w:ascii="Calibri" w:eastAsia="Calibri" w:hAnsi="Calibri" w:cs="Calibri"/>
          <w:b/>
          <w:sz w:val="22"/>
          <w:szCs w:val="22"/>
        </w:rPr>
        <w:t>Convocante podrá realizar visitas</w:t>
      </w:r>
      <w:r>
        <w:rPr>
          <w:rFonts w:ascii="Calibri" w:eastAsia="Calibri" w:hAnsi="Calibri" w:cs="Calibri"/>
          <w:sz w:val="22"/>
          <w:szCs w:val="22"/>
        </w:rPr>
        <w:t xml:space="preserve"> a los licitantes para </w:t>
      </w:r>
      <w:r w:rsidRPr="000A5295">
        <w:rPr>
          <w:rFonts w:ascii="Calibri" w:eastAsia="Calibri" w:hAnsi="Calibri" w:cs="Calibri"/>
          <w:sz w:val="22"/>
          <w:szCs w:val="22"/>
        </w:rPr>
        <w:t xml:space="preserve">verificar la capacidad, disponibilidad y características del equipo disponible por la empresa para la </w:t>
      </w:r>
      <w:r w:rsidRPr="008A26B2">
        <w:rPr>
          <w:rFonts w:ascii="Calibri" w:eastAsia="Calibri" w:hAnsi="Calibri" w:cs="Calibri"/>
          <w:sz w:val="22"/>
          <w:szCs w:val="22"/>
        </w:rPr>
        <w:t>fabricación</w:t>
      </w:r>
      <w:r w:rsidR="000A5295" w:rsidRPr="008A26B2">
        <w:rPr>
          <w:rFonts w:ascii="Calibri" w:eastAsia="Calibri" w:hAnsi="Calibri" w:cs="Calibri"/>
          <w:sz w:val="22"/>
          <w:szCs w:val="22"/>
        </w:rPr>
        <w:t>, distribución y/o comercialización</w:t>
      </w:r>
      <w:r w:rsidRPr="008A26B2">
        <w:rPr>
          <w:rFonts w:ascii="Calibri" w:eastAsia="Calibri" w:hAnsi="Calibri" w:cs="Calibri"/>
          <w:sz w:val="22"/>
          <w:szCs w:val="22"/>
        </w:rPr>
        <w:t xml:space="preserve"> de los bienes, así como la veracidad de la información</w:t>
      </w:r>
      <w:r w:rsidRPr="000A5295">
        <w:rPr>
          <w:rFonts w:ascii="Calibri" w:eastAsia="Calibri" w:hAnsi="Calibri" w:cs="Calibri"/>
          <w:sz w:val="22"/>
          <w:szCs w:val="22"/>
        </w:rPr>
        <w:t xml:space="preserve"> presentada. El licitante se obliga con su participación a otorgar</w:t>
      </w:r>
      <w:r>
        <w:rPr>
          <w:rFonts w:ascii="Calibri" w:eastAsia="Calibri" w:hAnsi="Calibri" w:cs="Calibri"/>
          <w:sz w:val="22"/>
          <w:szCs w:val="22"/>
        </w:rPr>
        <w:t xml:space="preserve"> todas las facilidades necesarias al personal de la Convocante para el desahogo de la evaluación.</w:t>
      </w:r>
    </w:p>
    <w:p w:rsidR="00DC269C" w:rsidRDefault="00DC269C">
      <w:pPr>
        <w:pBdr>
          <w:top w:val="nil"/>
          <w:left w:val="nil"/>
          <w:bottom w:val="nil"/>
          <w:right w:val="nil"/>
          <w:between w:val="nil"/>
        </w:pBdr>
        <w:ind w:left="567"/>
        <w:jc w:val="both"/>
        <w:rPr>
          <w:rFonts w:ascii="Calibri" w:eastAsia="Calibri" w:hAnsi="Calibri" w:cs="Calibri"/>
          <w:color w:val="000000"/>
          <w:sz w:val="22"/>
          <w:szCs w:val="22"/>
        </w:rPr>
      </w:pPr>
    </w:p>
    <w:p w:rsidR="00DC269C" w:rsidRPr="009617FB" w:rsidRDefault="000301F8">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009617FB" w:rsidRPr="009617FB">
        <w:rPr>
          <w:rFonts w:ascii="Calibri" w:eastAsia="Calibri" w:hAnsi="Calibri" w:cs="Calibri"/>
          <w:b/>
          <w:sz w:val="22"/>
          <w:szCs w:val="22"/>
        </w:rPr>
        <w:t>del 7 al 1</w:t>
      </w:r>
      <w:r w:rsidR="0084197A">
        <w:rPr>
          <w:rFonts w:ascii="Calibri" w:eastAsia="Calibri" w:hAnsi="Calibri" w:cs="Calibri"/>
          <w:b/>
          <w:sz w:val="22"/>
          <w:szCs w:val="22"/>
        </w:rPr>
        <w:t>8</w:t>
      </w:r>
      <w:r w:rsidRPr="009617FB">
        <w:rPr>
          <w:rFonts w:ascii="Calibri" w:eastAsia="Calibri" w:hAnsi="Calibri" w:cs="Calibri"/>
          <w:b/>
          <w:sz w:val="22"/>
          <w:szCs w:val="22"/>
        </w:rPr>
        <w:t xml:space="preserve"> de </w:t>
      </w:r>
      <w:r w:rsidR="000A5295" w:rsidRPr="009617FB">
        <w:rPr>
          <w:rFonts w:ascii="Calibri" w:eastAsia="Calibri" w:hAnsi="Calibri" w:cs="Calibri"/>
          <w:b/>
          <w:sz w:val="22"/>
          <w:szCs w:val="22"/>
        </w:rPr>
        <w:t>diciembre</w:t>
      </w:r>
      <w:r w:rsidRPr="009617FB">
        <w:rPr>
          <w:rFonts w:ascii="Calibri" w:eastAsia="Calibri" w:hAnsi="Calibri" w:cs="Calibri"/>
          <w:b/>
          <w:sz w:val="22"/>
          <w:szCs w:val="22"/>
        </w:rPr>
        <w:t xml:space="preserve"> de 202</w:t>
      </w:r>
      <w:r w:rsidR="000A5295" w:rsidRPr="009617FB">
        <w:rPr>
          <w:rFonts w:ascii="Calibri" w:eastAsia="Calibri" w:hAnsi="Calibri" w:cs="Calibri"/>
          <w:b/>
          <w:sz w:val="22"/>
          <w:szCs w:val="22"/>
        </w:rPr>
        <w:t>3</w:t>
      </w:r>
      <w:r w:rsidRPr="009617FB">
        <w:rPr>
          <w:rFonts w:ascii="Calibri" w:eastAsia="Calibri" w:hAnsi="Calibri" w:cs="Calibri"/>
          <w:sz w:val="22"/>
          <w:szCs w:val="22"/>
        </w:rPr>
        <w:t>.</w:t>
      </w:r>
    </w:p>
    <w:p w:rsidR="00DC269C" w:rsidRDefault="00DC269C">
      <w:pPr>
        <w:pBdr>
          <w:top w:val="nil"/>
          <w:left w:val="nil"/>
          <w:bottom w:val="nil"/>
          <w:right w:val="nil"/>
          <w:between w:val="nil"/>
        </w:pBdr>
        <w:ind w:left="708"/>
        <w:rPr>
          <w:rFonts w:ascii="Calibri" w:eastAsia="Calibri" w:hAnsi="Calibri" w:cs="Calibri"/>
          <w:color w:val="000000"/>
          <w:sz w:val="22"/>
          <w:szCs w:val="22"/>
        </w:rPr>
      </w:pPr>
    </w:p>
    <w:p w:rsidR="00DC269C" w:rsidRDefault="000301F8">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15">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EC5D20" w:rsidRPr="000B2D01" w:rsidRDefault="00EC5D20">
      <w:pPr>
        <w:jc w:val="both"/>
        <w:rPr>
          <w:rFonts w:ascii="Calibri" w:eastAsia="Calibri" w:hAnsi="Calibri" w:cs="Calibri"/>
          <w:sz w:val="16"/>
          <w:szCs w:val="22"/>
        </w:rPr>
      </w:pPr>
    </w:p>
    <w:p w:rsidR="00DC269C" w:rsidRDefault="000301F8" w:rsidP="00E23C77">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rsidR="00DC269C" w:rsidRPr="000B2D01" w:rsidRDefault="00DC269C">
      <w:pPr>
        <w:jc w:val="both"/>
        <w:rPr>
          <w:rFonts w:ascii="Calibri" w:eastAsia="Calibri" w:hAnsi="Calibri" w:cs="Calibri"/>
          <w:sz w:val="1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proveedores, en el </w:t>
      </w:r>
      <w:r w:rsidRPr="004918E8">
        <w:rPr>
          <w:rFonts w:ascii="Calibri" w:eastAsia="Calibri" w:hAnsi="Calibri" w:cs="Calibri"/>
          <w:b/>
          <w:color w:val="000000"/>
          <w:sz w:val="22"/>
          <w:szCs w:val="22"/>
        </w:rPr>
        <w:t>uso de marcas</w:t>
      </w:r>
      <w:r>
        <w:rPr>
          <w:rFonts w:ascii="Calibri" w:eastAsia="Calibri" w:hAnsi="Calibri" w:cs="Calibri"/>
          <w:color w:val="000000"/>
          <w:sz w:val="22"/>
          <w:szCs w:val="22"/>
        </w:rPr>
        <w:t>,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DC269C" w:rsidRDefault="00DC269C">
      <w:pPr>
        <w:pBdr>
          <w:top w:val="nil"/>
          <w:left w:val="nil"/>
          <w:bottom w:val="nil"/>
          <w:right w:val="nil"/>
          <w:between w:val="nil"/>
        </w:pBdr>
        <w:ind w:left="426"/>
        <w:jc w:val="both"/>
        <w:rPr>
          <w:rFonts w:ascii="Calibri" w:eastAsia="Calibri" w:hAnsi="Calibri" w:cs="Calibri"/>
          <w:color w:val="000000"/>
          <w:sz w:val="2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proceso de convocatoria, entrega de las Bases, Juntas de Aclaraciones, Actos de Apertura de Ofertas y Fallo, los </w:t>
      </w:r>
      <w:r w:rsidRPr="004918E8">
        <w:rPr>
          <w:rFonts w:ascii="Calibri" w:eastAsia="Calibri" w:hAnsi="Calibri" w:cs="Calibri"/>
          <w:b/>
          <w:color w:val="000000"/>
          <w:sz w:val="22"/>
          <w:szCs w:val="22"/>
        </w:rPr>
        <w:t>acuerdos y disposiciones que dicte el Comité, serán inapelables</w:t>
      </w:r>
      <w:r>
        <w:rPr>
          <w:rFonts w:ascii="Calibri" w:eastAsia="Calibri" w:hAnsi="Calibri" w:cs="Calibri"/>
          <w:color w:val="000000"/>
          <w:sz w:val="22"/>
          <w:szCs w:val="22"/>
        </w:rPr>
        <w:t>.</w:t>
      </w:r>
    </w:p>
    <w:p w:rsidR="00DC269C" w:rsidRDefault="00DC269C">
      <w:pPr>
        <w:jc w:val="both"/>
        <w:rPr>
          <w:rFonts w:ascii="Calibri" w:eastAsia="Calibri" w:hAnsi="Calibri" w:cs="Calibri"/>
          <w:sz w:val="2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918E8">
        <w:rPr>
          <w:rFonts w:ascii="Calibri" w:eastAsia="Calibri" w:hAnsi="Calibri" w:cs="Calibri"/>
          <w:b/>
          <w:color w:val="000000"/>
          <w:sz w:val="22"/>
          <w:szCs w:val="22"/>
        </w:rPr>
        <w:t>No se aceptarán modificaciones en las cotizaciones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rsidR="00DC269C" w:rsidRDefault="00DC269C">
      <w:pPr>
        <w:jc w:val="both"/>
        <w:rPr>
          <w:rFonts w:ascii="Calibri" w:eastAsia="Calibri" w:hAnsi="Calibri" w:cs="Calibri"/>
          <w:sz w:val="2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w:t>
      </w:r>
      <w:r w:rsidRPr="004918E8">
        <w:rPr>
          <w:rFonts w:ascii="Calibri" w:eastAsia="Calibri" w:hAnsi="Calibri" w:cs="Calibri"/>
          <w:b/>
          <w:color w:val="000000"/>
          <w:sz w:val="22"/>
          <w:szCs w:val="22"/>
        </w:rPr>
        <w:t>al menos dos representantes legales</w:t>
      </w:r>
      <w:r>
        <w:rPr>
          <w:rFonts w:ascii="Calibri" w:eastAsia="Calibri" w:hAnsi="Calibri" w:cs="Calibri"/>
          <w:color w:val="000000"/>
          <w:sz w:val="22"/>
          <w:szCs w:val="22"/>
        </w:rPr>
        <w:t xml:space="preserve"> de los licitantes, si hubieran presentes, y los Servidores Públicos presentes </w:t>
      </w:r>
      <w:r w:rsidRPr="004918E8">
        <w:rPr>
          <w:rFonts w:ascii="Calibri" w:eastAsia="Calibri" w:hAnsi="Calibri" w:cs="Calibri"/>
          <w:b/>
          <w:color w:val="000000"/>
          <w:sz w:val="22"/>
          <w:szCs w:val="22"/>
        </w:rPr>
        <w:t>firmarán las ofertas</w:t>
      </w:r>
      <w:r>
        <w:rPr>
          <w:rFonts w:ascii="Calibri" w:eastAsia="Calibri" w:hAnsi="Calibri" w:cs="Calibri"/>
          <w:color w:val="000000"/>
          <w:sz w:val="22"/>
          <w:szCs w:val="22"/>
        </w:rPr>
        <w:t xml:space="preserve"> Técnicas y Económicas.</w:t>
      </w:r>
    </w:p>
    <w:p w:rsidR="00DC269C" w:rsidRDefault="00DC269C">
      <w:pPr>
        <w:jc w:val="both"/>
        <w:rPr>
          <w:rFonts w:ascii="Calibri" w:eastAsia="Calibri" w:hAnsi="Calibri" w:cs="Calibri"/>
          <w:sz w:val="2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918E8">
        <w:rPr>
          <w:rFonts w:ascii="Calibri" w:eastAsia="Calibri" w:hAnsi="Calibri" w:cs="Calibri"/>
          <w:b/>
          <w:color w:val="000000"/>
          <w:sz w:val="22"/>
          <w:szCs w:val="22"/>
        </w:rPr>
        <w:t>El Comité podrá</w:t>
      </w:r>
      <w:r>
        <w:rPr>
          <w:rFonts w:ascii="Calibri" w:eastAsia="Calibri" w:hAnsi="Calibri" w:cs="Calibri"/>
          <w:color w:val="000000"/>
          <w:sz w:val="22"/>
          <w:szCs w:val="22"/>
        </w:rPr>
        <w:t xml:space="preserve"> cuando lo considere conveniente, </w:t>
      </w:r>
      <w:r w:rsidRPr="004918E8">
        <w:rPr>
          <w:rFonts w:ascii="Calibri" w:eastAsia="Calibri" w:hAnsi="Calibri" w:cs="Calibri"/>
          <w:b/>
          <w:color w:val="000000"/>
          <w:sz w:val="22"/>
          <w:szCs w:val="22"/>
        </w:rPr>
        <w:t>solicitar aclaraciones</w:t>
      </w:r>
      <w:r>
        <w:rPr>
          <w:rFonts w:ascii="Calibri" w:eastAsia="Calibri" w:hAnsi="Calibri" w:cs="Calibri"/>
          <w:color w:val="000000"/>
          <w:sz w:val="22"/>
          <w:szCs w:val="22"/>
        </w:rPr>
        <w:t xml:space="preserve">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DC269C" w:rsidRDefault="00DC269C">
      <w:pPr>
        <w:jc w:val="both"/>
        <w:rPr>
          <w:rFonts w:ascii="Calibri" w:eastAsia="Calibri" w:hAnsi="Calibri" w:cs="Calibri"/>
          <w:sz w:val="2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918E8">
        <w:rPr>
          <w:rFonts w:ascii="Calibri" w:eastAsia="Calibri" w:hAnsi="Calibri" w:cs="Calibri"/>
          <w:b/>
          <w:color w:val="000000"/>
          <w:sz w:val="22"/>
          <w:szCs w:val="22"/>
        </w:rPr>
        <w:t>Los licitantes tendrán la obligación de otorgar las facilidades</w:t>
      </w:r>
      <w:r>
        <w:rPr>
          <w:rFonts w:ascii="Calibri" w:eastAsia="Calibri" w:hAnsi="Calibri" w:cs="Calibri"/>
          <w:color w:val="000000"/>
          <w:sz w:val="22"/>
          <w:szCs w:val="22"/>
        </w:rPr>
        <w:t xml:space="preserve"> del caso al personal que comisione la Secretaría de la Transparencia y Rendición de Cuentas, en el ejercicio de sus facultades.</w:t>
      </w:r>
    </w:p>
    <w:p w:rsidR="00DC269C" w:rsidRDefault="00DC269C">
      <w:pPr>
        <w:pBdr>
          <w:top w:val="nil"/>
          <w:left w:val="nil"/>
          <w:bottom w:val="nil"/>
          <w:right w:val="nil"/>
          <w:between w:val="nil"/>
        </w:pBdr>
        <w:ind w:left="360"/>
        <w:jc w:val="both"/>
        <w:rPr>
          <w:rFonts w:ascii="Calibri" w:eastAsia="Calibri" w:hAnsi="Calibri" w:cs="Calibri"/>
          <w:sz w:val="2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b/>
          <w:color w:val="000000"/>
          <w:sz w:val="22"/>
          <w:szCs w:val="22"/>
        </w:rPr>
      </w:pPr>
      <w:r w:rsidRPr="005B445B">
        <w:rPr>
          <w:rFonts w:ascii="Calibri" w:eastAsia="Calibri" w:hAnsi="Calibri" w:cs="Calibri"/>
          <w:b/>
          <w:color w:val="000000"/>
          <w:sz w:val="22"/>
          <w:szCs w:val="22"/>
        </w:rPr>
        <w:t>El Comité no se hace responsable de cualquier inconveniente para el registro de propuestas, por lo cual se deberá realizar con anticipación la presentación de propuestas.</w:t>
      </w:r>
    </w:p>
    <w:p w:rsidR="008A26B2" w:rsidRPr="005B445B" w:rsidRDefault="008A26B2" w:rsidP="008A26B2">
      <w:pPr>
        <w:pBdr>
          <w:top w:val="nil"/>
          <w:left w:val="nil"/>
          <w:bottom w:val="nil"/>
          <w:right w:val="nil"/>
          <w:between w:val="nil"/>
        </w:pBdr>
        <w:jc w:val="both"/>
        <w:rPr>
          <w:rFonts w:ascii="Calibri" w:eastAsia="Calibri" w:hAnsi="Calibri" w:cs="Calibri"/>
          <w:b/>
          <w:color w:val="000000"/>
          <w:sz w:val="22"/>
          <w:szCs w:val="22"/>
        </w:rPr>
      </w:pPr>
    </w:p>
    <w:p w:rsidR="00DC269C"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F358A1">
        <w:rPr>
          <w:rFonts w:ascii="Calibri" w:eastAsia="Calibri" w:hAnsi="Calibri" w:cs="Calibri"/>
          <w:b/>
          <w:color w:val="000000"/>
          <w:sz w:val="22"/>
          <w:szCs w:val="22"/>
        </w:rPr>
        <w:t>El manual de uso de e·compras</w:t>
      </w:r>
      <w:r>
        <w:rPr>
          <w:rFonts w:ascii="Calibri" w:eastAsia="Calibri" w:hAnsi="Calibri" w:cs="Calibri"/>
          <w:color w:val="000000"/>
          <w:sz w:val="22"/>
          <w:szCs w:val="22"/>
        </w:rPr>
        <w:t xml:space="preserve"> se encuentra a disposición de los licitantes participantes en la siguiente liga </w:t>
      </w:r>
      <w:hyperlink r:id="rId16">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 xml:space="preserve">en el </w:t>
      </w:r>
      <w:r w:rsidRPr="00F358A1">
        <w:rPr>
          <w:rFonts w:ascii="Calibri" w:eastAsia="Calibri" w:hAnsi="Calibri" w:cs="Calibri"/>
          <w:b/>
          <w:color w:val="000000"/>
          <w:sz w:val="22"/>
          <w:szCs w:val="22"/>
        </w:rPr>
        <w:t>apartado de “Ayuda”</w:t>
      </w:r>
      <w:r>
        <w:rPr>
          <w:rFonts w:ascii="Calibri" w:eastAsia="Calibri" w:hAnsi="Calibri" w:cs="Calibri"/>
          <w:color w:val="000000"/>
          <w:sz w:val="22"/>
          <w:szCs w:val="22"/>
        </w:rPr>
        <w:t>.</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e·compras, podrá comunicarse al teléfono </w:t>
      </w:r>
      <w:r w:rsidR="00F358A1" w:rsidRPr="008A26B2">
        <w:rPr>
          <w:rFonts w:ascii="Calibri" w:eastAsia="Calibri" w:hAnsi="Calibri" w:cs="Calibri"/>
          <w:b/>
          <w:color w:val="000000"/>
          <w:sz w:val="22"/>
          <w:szCs w:val="22"/>
        </w:rPr>
        <w:t xml:space="preserve">(473) 73 515 79 </w:t>
      </w:r>
      <w:r w:rsidR="00F358A1">
        <w:rPr>
          <w:rFonts w:ascii="Calibri" w:eastAsia="Calibri" w:hAnsi="Calibri" w:cs="Calibri"/>
          <w:color w:val="000000"/>
          <w:sz w:val="22"/>
          <w:szCs w:val="22"/>
        </w:rPr>
        <w:t>o</w:t>
      </w:r>
      <w:r>
        <w:rPr>
          <w:rFonts w:ascii="Calibri" w:eastAsia="Calibri" w:hAnsi="Calibri" w:cs="Calibri"/>
          <w:color w:val="000000"/>
          <w:sz w:val="22"/>
          <w:szCs w:val="22"/>
        </w:rPr>
        <w:t xml:space="preserve"> bien a la mesa de servicio de la DGTIT al mediante correo electrónico </w:t>
      </w:r>
      <w:hyperlink r:id="rId17">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DC269C" w:rsidRDefault="00DC269C">
      <w:pPr>
        <w:pBdr>
          <w:top w:val="nil"/>
          <w:left w:val="nil"/>
          <w:bottom w:val="nil"/>
          <w:right w:val="nil"/>
          <w:between w:val="nil"/>
        </w:pBdr>
        <w:ind w:left="426"/>
        <w:jc w:val="both"/>
        <w:rPr>
          <w:rFonts w:ascii="Calibri" w:eastAsia="Calibri" w:hAnsi="Calibri" w:cs="Calibri"/>
          <w:color w:val="000000"/>
          <w:sz w:val="22"/>
          <w:szCs w:val="22"/>
        </w:rPr>
      </w:pPr>
    </w:p>
    <w:p w:rsidR="00DC269C" w:rsidRPr="00F358A1" w:rsidRDefault="000301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r w:rsidR="00F358A1" w:rsidRPr="00F358A1">
        <w:rPr>
          <w:rFonts w:ascii="Calibri" w:eastAsia="Calibri" w:hAnsi="Calibri" w:cs="Calibri"/>
          <w:b/>
          <w:color w:val="000000"/>
          <w:sz w:val="22"/>
          <w:szCs w:val="22"/>
        </w:rPr>
        <w:t>Anexo  K</w:t>
      </w:r>
      <w:r w:rsidRPr="00F358A1">
        <w:rPr>
          <w:rFonts w:ascii="Calibri" w:eastAsia="Calibri" w:hAnsi="Calibri" w:cs="Calibri"/>
          <w:b/>
          <w:color w:val="000000"/>
          <w:sz w:val="22"/>
          <w:szCs w:val="22"/>
        </w:rPr>
        <w:t xml:space="preserve"> “Requisitos de facturación”.</w:t>
      </w:r>
    </w:p>
    <w:p w:rsidR="00DC269C" w:rsidRDefault="000301F8">
      <w:pPr>
        <w:numPr>
          <w:ilvl w:val="0"/>
          <w:numId w:val="6"/>
        </w:numPr>
        <w:spacing w:before="240" w:after="240"/>
        <w:jc w:val="both"/>
        <w:rPr>
          <w:rFonts w:ascii="Calibri" w:eastAsia="Calibri" w:hAnsi="Calibri" w:cs="Calibri"/>
          <w:sz w:val="22"/>
          <w:szCs w:val="22"/>
        </w:rPr>
      </w:pPr>
      <w:r w:rsidRPr="00F358A1">
        <w:rPr>
          <w:rFonts w:ascii="Calibri" w:eastAsia="Calibri" w:hAnsi="Calibri" w:cs="Calibri"/>
          <w:sz w:val="22"/>
          <w:szCs w:val="22"/>
        </w:rPr>
        <w:t xml:space="preserve">La dependencia, entidad o la convocante, </w:t>
      </w:r>
      <w:r w:rsidRPr="00F358A1">
        <w:rPr>
          <w:rFonts w:ascii="Calibri" w:eastAsia="Calibri" w:hAnsi="Calibri" w:cs="Calibri"/>
          <w:b/>
          <w:sz w:val="22"/>
          <w:szCs w:val="22"/>
        </w:rPr>
        <w:t>podrá compulsar y/o verificar la veracidad</w:t>
      </w:r>
      <w:r>
        <w:rPr>
          <w:rFonts w:ascii="Calibri" w:eastAsia="Calibri" w:hAnsi="Calibri" w:cs="Calibri"/>
          <w:sz w:val="22"/>
          <w:szCs w:val="22"/>
        </w:rPr>
        <w:t xml:space="preserve"> </w:t>
      </w:r>
      <w:r w:rsidRPr="00F358A1">
        <w:rPr>
          <w:rFonts w:ascii="Calibri" w:eastAsia="Calibri" w:hAnsi="Calibri" w:cs="Calibri"/>
          <w:b/>
          <w:sz w:val="22"/>
          <w:szCs w:val="22"/>
        </w:rPr>
        <w:t xml:space="preserve">de la información o documentación integrada </w:t>
      </w:r>
      <w:r>
        <w:rPr>
          <w:rFonts w:ascii="Calibri" w:eastAsia="Calibri" w:hAnsi="Calibri" w:cs="Calibri"/>
          <w:sz w:val="22"/>
          <w:szCs w:val="22"/>
        </w:rPr>
        <w:t>como parte de las ofertas presentadas, durante el procedimiento de contratación y previo a la celebración del contrato.</w:t>
      </w:r>
    </w:p>
    <w:p w:rsidR="00DC269C" w:rsidRDefault="000301F8">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Pr>
          <w:rFonts w:ascii="Calibri" w:eastAsia="Calibri" w:hAnsi="Calibri" w:cs="Calibri"/>
          <w:sz w:val="22"/>
          <w:szCs w:val="22"/>
        </w:rPr>
        <w:t>na Laura Puga Díaz</w:t>
      </w:r>
      <w:r w:rsidR="002A4B0A" w:rsidRPr="002A4B0A">
        <w:rPr>
          <w:rFonts w:ascii="Calibri" w:eastAsia="Calibri" w:hAnsi="Calibri" w:cs="Calibri"/>
          <w:color w:val="000000"/>
          <w:sz w:val="22"/>
          <w:szCs w:val="22"/>
        </w:rPr>
        <w:t xml:space="preserve"> </w:t>
      </w:r>
      <w:r w:rsidR="002A4B0A">
        <w:rPr>
          <w:rFonts w:ascii="Calibri" w:eastAsia="Calibri" w:hAnsi="Calibri" w:cs="Calibri"/>
          <w:color w:val="000000"/>
          <w:sz w:val="22"/>
          <w:szCs w:val="22"/>
        </w:rPr>
        <w:t>y/o</w:t>
      </w:r>
      <w:r>
        <w:rPr>
          <w:rFonts w:ascii="Calibri" w:eastAsia="Calibri" w:hAnsi="Calibri" w:cs="Calibri"/>
          <w:color w:val="000000"/>
          <w:sz w:val="22"/>
          <w:szCs w:val="22"/>
        </w:rPr>
        <w:t xml:space="preserve"> Gabriel Bravo Gutiérrez</w:t>
      </w:r>
      <w:r w:rsidR="002A4B0A">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DC269C" w:rsidRDefault="00DC269C">
      <w:pPr>
        <w:pBdr>
          <w:top w:val="nil"/>
          <w:left w:val="nil"/>
          <w:bottom w:val="nil"/>
          <w:right w:val="nil"/>
          <w:between w:val="nil"/>
        </w:pBdr>
        <w:ind w:left="426"/>
        <w:jc w:val="both"/>
        <w:rPr>
          <w:rFonts w:ascii="Calibri" w:eastAsia="Calibri" w:hAnsi="Calibri" w:cs="Calibri"/>
          <w:b/>
          <w:color w:val="000000"/>
          <w:sz w:val="22"/>
          <w:szCs w:val="22"/>
        </w:rPr>
      </w:pPr>
    </w:p>
    <w:p w:rsidR="00DC269C" w:rsidRDefault="000301F8">
      <w:pPr>
        <w:jc w:val="center"/>
        <w:rPr>
          <w:rFonts w:ascii="Calibri" w:eastAsia="Calibri" w:hAnsi="Calibri" w:cs="Calibri"/>
          <w:b/>
          <w:sz w:val="22"/>
          <w:szCs w:val="22"/>
        </w:rPr>
      </w:pPr>
      <w:r>
        <w:rPr>
          <w:rFonts w:ascii="Calibri" w:eastAsia="Calibri" w:hAnsi="Calibri" w:cs="Calibri"/>
          <w:b/>
          <w:sz w:val="22"/>
          <w:szCs w:val="22"/>
        </w:rPr>
        <w:t>A  t  e  n  t  a  m  e  n  t  e</w:t>
      </w:r>
    </w:p>
    <w:p w:rsidR="00DC269C" w:rsidRDefault="00DC269C">
      <w:pPr>
        <w:ind w:hanging="11"/>
        <w:rPr>
          <w:rFonts w:ascii="Calibri" w:eastAsia="Calibri" w:hAnsi="Calibri" w:cs="Calibri"/>
          <w:b/>
          <w:sz w:val="22"/>
          <w:szCs w:val="22"/>
        </w:rPr>
      </w:pPr>
    </w:p>
    <w:p w:rsidR="00DC269C" w:rsidRDefault="000301F8" w:rsidP="00670409">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DC269C">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D" w15:done="0"/>
  <w15:commentEx w15:paraId="000002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BD6" w:rsidRDefault="00840BD6">
      <w:r>
        <w:separator/>
      </w:r>
    </w:p>
  </w:endnote>
  <w:endnote w:type="continuationSeparator" w:id="0">
    <w:p w:rsidR="00840BD6" w:rsidRDefault="0084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E8C" w:rsidRDefault="00AB2E8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B2E8C" w:rsidRDefault="00AB2E8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E8C" w:rsidRDefault="00AB2E8C">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F20B1">
      <w:rPr>
        <w:noProof/>
        <w:color w:val="000000"/>
      </w:rPr>
      <w:t>6</w:t>
    </w:r>
    <w:r>
      <w:rPr>
        <w:color w:val="000000"/>
      </w:rPr>
      <w:fldChar w:fldCharType="end"/>
    </w:r>
  </w:p>
  <w:p w:rsidR="00AB2E8C" w:rsidRDefault="00AB2E8C">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AB2E8C" w:rsidRDefault="00AB2E8C">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AB2E8C" w:rsidRDefault="00AB2E8C">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00AF5314">
      <w:rPr>
        <w:rFonts w:ascii="Calibri" w:eastAsia="Calibri" w:hAnsi="Calibri" w:cs="Calibri"/>
        <w:b/>
        <w:color w:val="000000"/>
        <w:sz w:val="20"/>
        <w:szCs w:val="20"/>
      </w:rPr>
      <w:t>111</w:t>
    </w:r>
    <w:r>
      <w:rPr>
        <w:rFonts w:ascii="Calibri" w:eastAsia="Calibri" w:hAnsi="Calibri" w:cs="Calibri"/>
        <w:b/>
        <w:color w:val="000000"/>
        <w:sz w:val="20"/>
        <w:szCs w:val="20"/>
      </w:rPr>
      <w:t>-23 (CAGEG-</w:t>
    </w:r>
    <w:r w:rsidR="00AF5314">
      <w:rPr>
        <w:rFonts w:ascii="Calibri" w:eastAsia="Calibri" w:hAnsi="Calibri" w:cs="Calibri"/>
        <w:b/>
        <w:color w:val="000000"/>
        <w:sz w:val="20"/>
        <w:szCs w:val="20"/>
      </w:rPr>
      <w:t>111</w:t>
    </w:r>
    <w:r>
      <w:rPr>
        <w:rFonts w:ascii="Calibri" w:eastAsia="Calibri" w:hAnsi="Calibri" w:cs="Calibri"/>
        <w:b/>
        <w:color w:val="000000"/>
        <w:sz w:val="20"/>
        <w:szCs w:val="20"/>
      </w:rPr>
      <w:t xml:space="preserve">/2023)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BD6" w:rsidRDefault="00840BD6">
      <w:r>
        <w:separator/>
      </w:r>
    </w:p>
  </w:footnote>
  <w:footnote w:type="continuationSeparator" w:id="0">
    <w:p w:rsidR="00840BD6" w:rsidRDefault="00840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E8C" w:rsidRDefault="00AB2E8C">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AB2E8C" w:rsidRDefault="00AB2E8C">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44C2"/>
    <w:multiLevelType w:val="multilevel"/>
    <w:tmpl w:val="12EE949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9896DF3"/>
    <w:multiLevelType w:val="hybridMultilevel"/>
    <w:tmpl w:val="B9521C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2E7109"/>
    <w:multiLevelType w:val="multilevel"/>
    <w:tmpl w:val="605ACB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8C2004B"/>
    <w:multiLevelType w:val="multilevel"/>
    <w:tmpl w:val="EB5A99AA"/>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205F1A3C"/>
    <w:multiLevelType w:val="multilevel"/>
    <w:tmpl w:val="50483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7132C6C"/>
    <w:multiLevelType w:val="multilevel"/>
    <w:tmpl w:val="DBD4D4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6A35D9"/>
    <w:multiLevelType w:val="multilevel"/>
    <w:tmpl w:val="12300BD4"/>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nsid w:val="2C7A0807"/>
    <w:multiLevelType w:val="multilevel"/>
    <w:tmpl w:val="6AE41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D0B37B0"/>
    <w:multiLevelType w:val="multilevel"/>
    <w:tmpl w:val="4A3A0D76"/>
    <w:lvl w:ilvl="0">
      <w:start w:val="1"/>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9">
    <w:nsid w:val="3508271A"/>
    <w:multiLevelType w:val="multilevel"/>
    <w:tmpl w:val="72164C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51C444C"/>
    <w:multiLevelType w:val="multilevel"/>
    <w:tmpl w:val="99C6C22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nsid w:val="421E30F7"/>
    <w:multiLevelType w:val="multilevel"/>
    <w:tmpl w:val="4AD088D6"/>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6C24992"/>
    <w:multiLevelType w:val="multilevel"/>
    <w:tmpl w:val="3DCE7E5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72800A1"/>
    <w:multiLevelType w:val="multilevel"/>
    <w:tmpl w:val="99C6C22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47A95E42"/>
    <w:multiLevelType w:val="multilevel"/>
    <w:tmpl w:val="83389E8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4B042AF8"/>
    <w:multiLevelType w:val="multilevel"/>
    <w:tmpl w:val="6BC832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4C9C4310"/>
    <w:multiLevelType w:val="hybridMultilevel"/>
    <w:tmpl w:val="E672624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4BF778C"/>
    <w:multiLevelType w:val="multilevel"/>
    <w:tmpl w:val="2A742F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AAC4DC8"/>
    <w:multiLevelType w:val="multilevel"/>
    <w:tmpl w:val="85161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64D21B5E"/>
    <w:multiLevelType w:val="multilevel"/>
    <w:tmpl w:val="52760D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70DA1E63"/>
    <w:multiLevelType w:val="multilevel"/>
    <w:tmpl w:val="BDE20140"/>
    <w:lvl w:ilvl="0">
      <w:start w:val="1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0F40E00"/>
    <w:multiLevelType w:val="multilevel"/>
    <w:tmpl w:val="80223F28"/>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70FA74F5"/>
    <w:multiLevelType w:val="multilevel"/>
    <w:tmpl w:val="33AE1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736B178A"/>
    <w:multiLevelType w:val="multilevel"/>
    <w:tmpl w:val="7E060F5C"/>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9947959"/>
    <w:multiLevelType w:val="multilevel"/>
    <w:tmpl w:val="53C2A2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4"/>
  </w:num>
  <w:num w:numId="3">
    <w:abstractNumId w:val="5"/>
  </w:num>
  <w:num w:numId="4">
    <w:abstractNumId w:val="17"/>
  </w:num>
  <w:num w:numId="5">
    <w:abstractNumId w:val="11"/>
  </w:num>
  <w:num w:numId="6">
    <w:abstractNumId w:val="23"/>
  </w:num>
  <w:num w:numId="7">
    <w:abstractNumId w:val="15"/>
  </w:num>
  <w:num w:numId="8">
    <w:abstractNumId w:val="12"/>
  </w:num>
  <w:num w:numId="9">
    <w:abstractNumId w:val="20"/>
  </w:num>
  <w:num w:numId="10">
    <w:abstractNumId w:val="9"/>
  </w:num>
  <w:num w:numId="11">
    <w:abstractNumId w:val="4"/>
  </w:num>
  <w:num w:numId="12">
    <w:abstractNumId w:val="21"/>
  </w:num>
  <w:num w:numId="13">
    <w:abstractNumId w:val="7"/>
  </w:num>
  <w:num w:numId="14">
    <w:abstractNumId w:val="6"/>
  </w:num>
  <w:num w:numId="15">
    <w:abstractNumId w:val="0"/>
  </w:num>
  <w:num w:numId="16">
    <w:abstractNumId w:val="18"/>
  </w:num>
  <w:num w:numId="17">
    <w:abstractNumId w:val="10"/>
  </w:num>
  <w:num w:numId="18">
    <w:abstractNumId w:val="2"/>
  </w:num>
  <w:num w:numId="19">
    <w:abstractNumId w:val="24"/>
  </w:num>
  <w:num w:numId="20">
    <w:abstractNumId w:val="19"/>
  </w:num>
  <w:num w:numId="21">
    <w:abstractNumId w:val="22"/>
  </w:num>
  <w:num w:numId="22">
    <w:abstractNumId w:val="8"/>
  </w:num>
  <w:num w:numId="23">
    <w:abstractNumId w:val="13"/>
  </w:num>
  <w:num w:numId="24">
    <w:abstractNumId w:val="1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C269C"/>
    <w:rsid w:val="00015326"/>
    <w:rsid w:val="000301F8"/>
    <w:rsid w:val="000358F4"/>
    <w:rsid w:val="00087F8C"/>
    <w:rsid w:val="000A04D9"/>
    <w:rsid w:val="000A5295"/>
    <w:rsid w:val="000A7C14"/>
    <w:rsid w:val="000B2D01"/>
    <w:rsid w:val="00156300"/>
    <w:rsid w:val="00163740"/>
    <w:rsid w:val="0017591B"/>
    <w:rsid w:val="0019117E"/>
    <w:rsid w:val="001F415B"/>
    <w:rsid w:val="002772A5"/>
    <w:rsid w:val="00286119"/>
    <w:rsid w:val="002A4B0A"/>
    <w:rsid w:val="002C40DD"/>
    <w:rsid w:val="002C75AA"/>
    <w:rsid w:val="002C792A"/>
    <w:rsid w:val="00334F1E"/>
    <w:rsid w:val="0033595B"/>
    <w:rsid w:val="003476BF"/>
    <w:rsid w:val="0036166E"/>
    <w:rsid w:val="003B2E13"/>
    <w:rsid w:val="003B5ED6"/>
    <w:rsid w:val="003D13E9"/>
    <w:rsid w:val="003F20B1"/>
    <w:rsid w:val="004156A2"/>
    <w:rsid w:val="004412E9"/>
    <w:rsid w:val="00451833"/>
    <w:rsid w:val="004743CA"/>
    <w:rsid w:val="00486BD1"/>
    <w:rsid w:val="00490143"/>
    <w:rsid w:val="004918E8"/>
    <w:rsid w:val="004B2279"/>
    <w:rsid w:val="004E17E8"/>
    <w:rsid w:val="00504CAA"/>
    <w:rsid w:val="00583415"/>
    <w:rsid w:val="00590174"/>
    <w:rsid w:val="005A2B2B"/>
    <w:rsid w:val="005B445B"/>
    <w:rsid w:val="005C6E98"/>
    <w:rsid w:val="005E5109"/>
    <w:rsid w:val="00622C3F"/>
    <w:rsid w:val="00662588"/>
    <w:rsid w:val="00670409"/>
    <w:rsid w:val="006A0152"/>
    <w:rsid w:val="006B36EF"/>
    <w:rsid w:val="006C403D"/>
    <w:rsid w:val="00782D22"/>
    <w:rsid w:val="007A2DC6"/>
    <w:rsid w:val="007A485E"/>
    <w:rsid w:val="00840BD6"/>
    <w:rsid w:val="0084197A"/>
    <w:rsid w:val="00865AF4"/>
    <w:rsid w:val="008A26B2"/>
    <w:rsid w:val="008C08A9"/>
    <w:rsid w:val="00901FD9"/>
    <w:rsid w:val="009118F8"/>
    <w:rsid w:val="009138E1"/>
    <w:rsid w:val="009364E1"/>
    <w:rsid w:val="009617FB"/>
    <w:rsid w:val="00970421"/>
    <w:rsid w:val="00992FD8"/>
    <w:rsid w:val="009940C0"/>
    <w:rsid w:val="009E4914"/>
    <w:rsid w:val="00AB2E8C"/>
    <w:rsid w:val="00AB49D0"/>
    <w:rsid w:val="00AB6EA3"/>
    <w:rsid w:val="00AF5314"/>
    <w:rsid w:val="00B03E01"/>
    <w:rsid w:val="00B11C85"/>
    <w:rsid w:val="00B66635"/>
    <w:rsid w:val="00B777A5"/>
    <w:rsid w:val="00BE226B"/>
    <w:rsid w:val="00BF4030"/>
    <w:rsid w:val="00C42CAC"/>
    <w:rsid w:val="00C87642"/>
    <w:rsid w:val="00C94CE2"/>
    <w:rsid w:val="00CA45CA"/>
    <w:rsid w:val="00CC5930"/>
    <w:rsid w:val="00CD21AB"/>
    <w:rsid w:val="00D16F8E"/>
    <w:rsid w:val="00D25A5B"/>
    <w:rsid w:val="00D73DCB"/>
    <w:rsid w:val="00DB27E3"/>
    <w:rsid w:val="00DC06E9"/>
    <w:rsid w:val="00DC269C"/>
    <w:rsid w:val="00E23C77"/>
    <w:rsid w:val="00EB2D50"/>
    <w:rsid w:val="00EC5D20"/>
    <w:rsid w:val="00EF24CC"/>
    <w:rsid w:val="00F358A1"/>
    <w:rsid w:val="00F7017D"/>
    <w:rsid w:val="00F9569A"/>
    <w:rsid w:val="00FE5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inanzas.guanajuato.gob.mx/c_proveedores/inscripcion.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agosenlinea.guanajuato.gob.mx/servicios?tipoServicio=GP01" TargetMode="External"/><Relationship Id="rId10" Type="http://schemas.openxmlformats.org/officeDocument/2006/relationships/hyperlink" Target="https://pseig.guanajuato.gob.mx:9100/irj/porta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cruizcer@guanajuato.gob.mx"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21</Pages>
  <Words>9261</Words>
  <Characters>50937</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65</cp:revision>
  <cp:lastPrinted>2023-12-05T21:47:00Z</cp:lastPrinted>
  <dcterms:created xsi:type="dcterms:W3CDTF">2023-11-28T14:51:00Z</dcterms:created>
  <dcterms:modified xsi:type="dcterms:W3CDTF">2023-12-05T21:56:00Z</dcterms:modified>
</cp:coreProperties>
</file>